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BE4A1C4" w14:textId="77777777" w:rsidR="00F1252B" w:rsidRDefault="00F1252B" w:rsidP="00F1252B">
      <w:pPr>
        <w:autoSpaceDE w:val="0"/>
        <w:autoSpaceDN w:val="0"/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20"/>
          <w:szCs w:val="20"/>
        </w:rPr>
        <w:drawing>
          <wp:inline distT="0" distB="0" distL="0" distR="0" wp14:anchorId="6844C620" wp14:editId="3171BA34">
            <wp:extent cx="2688880" cy="64999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znazwy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0148" cy="6502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C076" w14:textId="77777777" w:rsidR="00F1252B" w:rsidRDefault="00F1252B" w:rsidP="00E74476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</w:p>
    <w:p w14:paraId="48C81950" w14:textId="77777777" w:rsidR="00CA6372" w:rsidRPr="005E6100" w:rsidRDefault="00CA6372" w:rsidP="00CA6372">
      <w:pPr>
        <w:autoSpaceDE w:val="0"/>
        <w:autoSpaceDN w:val="0"/>
        <w:jc w:val="both"/>
        <w:rPr>
          <w:rFonts w:ascii="Century Gothic" w:hAnsi="Century Gothic" w:cstheme="minorHAnsi"/>
          <w:sz w:val="20"/>
          <w:szCs w:val="20"/>
        </w:rPr>
      </w:pPr>
      <w:r w:rsidRPr="005E6100">
        <w:rPr>
          <w:rFonts w:ascii="Century Gothic" w:hAnsi="Century Gothic" w:cstheme="minorHAnsi"/>
          <w:sz w:val="20"/>
          <w:szCs w:val="20"/>
        </w:rPr>
        <w:t>Szanowni Państwo,</w:t>
      </w:r>
    </w:p>
    <w:p w14:paraId="3F7FEE00" w14:textId="40E059BA" w:rsidR="00CA6372" w:rsidRPr="005E6100" w:rsidRDefault="00CA6372" w:rsidP="00CA6372">
      <w:pPr>
        <w:autoSpaceDE w:val="0"/>
        <w:autoSpaceDN w:val="0"/>
        <w:jc w:val="both"/>
        <w:rPr>
          <w:rFonts w:ascii="Century Gothic" w:hAnsi="Century Gothic" w:cstheme="minorHAnsi"/>
          <w:sz w:val="20"/>
          <w:szCs w:val="20"/>
        </w:rPr>
      </w:pPr>
      <w:r w:rsidRPr="005E6100">
        <w:rPr>
          <w:rFonts w:ascii="Century Gothic" w:hAnsi="Century Gothic" w:cstheme="minorHAnsi"/>
          <w:sz w:val="20"/>
          <w:szCs w:val="20"/>
        </w:rPr>
        <w:t xml:space="preserve">Informujemy, że </w:t>
      </w:r>
      <w:r w:rsidR="00F374A6" w:rsidRPr="005E6100">
        <w:rPr>
          <w:rFonts w:ascii="Century Gothic" w:hAnsi="Century Gothic" w:cstheme="minorHAnsi"/>
          <w:sz w:val="20"/>
          <w:szCs w:val="20"/>
        </w:rPr>
        <w:t xml:space="preserve">spółka </w:t>
      </w:r>
      <w:r w:rsidRPr="005E6100">
        <w:rPr>
          <w:rFonts w:ascii="Century Gothic" w:hAnsi="Century Gothic" w:cstheme="minorHAnsi"/>
          <w:sz w:val="20"/>
          <w:szCs w:val="20"/>
        </w:rPr>
        <w:t xml:space="preserve">GAZ-SYSTEM S.A. </w:t>
      </w:r>
      <w:r w:rsidR="00F374A6" w:rsidRPr="005E6100">
        <w:rPr>
          <w:rFonts w:ascii="Century Gothic" w:hAnsi="Century Gothic" w:cstheme="minorHAnsi"/>
          <w:sz w:val="20"/>
          <w:szCs w:val="20"/>
        </w:rPr>
        <w:t xml:space="preserve">przekazała </w:t>
      </w:r>
      <w:r w:rsidR="00A447EB" w:rsidRPr="005E6100">
        <w:rPr>
          <w:rFonts w:ascii="Century Gothic" w:hAnsi="Century Gothic" w:cstheme="minorHAnsi"/>
          <w:sz w:val="20"/>
          <w:szCs w:val="20"/>
        </w:rPr>
        <w:t xml:space="preserve">wyprawki szkolne </w:t>
      </w:r>
      <w:r w:rsidR="00F374A6" w:rsidRPr="005E6100">
        <w:rPr>
          <w:rFonts w:ascii="Century Gothic" w:hAnsi="Century Gothic" w:cstheme="minorHAnsi"/>
          <w:sz w:val="20"/>
          <w:szCs w:val="20"/>
        </w:rPr>
        <w:t>dzieciom</w:t>
      </w:r>
      <w:r w:rsidR="00645438" w:rsidRPr="005E6100">
        <w:rPr>
          <w:rFonts w:ascii="Century Gothic" w:hAnsi="Century Gothic" w:cstheme="minorHAnsi"/>
          <w:sz w:val="20"/>
          <w:szCs w:val="20"/>
        </w:rPr>
        <w:t>, które rozpoczną naukę w roku szkolnym 201</w:t>
      </w:r>
      <w:r w:rsidR="00BB4C4F" w:rsidRPr="005E6100">
        <w:rPr>
          <w:rFonts w:ascii="Century Gothic" w:hAnsi="Century Gothic" w:cstheme="minorHAnsi"/>
          <w:sz w:val="20"/>
          <w:szCs w:val="20"/>
        </w:rPr>
        <w:t>9</w:t>
      </w:r>
      <w:r w:rsidR="00645438" w:rsidRPr="005E6100">
        <w:rPr>
          <w:rFonts w:ascii="Century Gothic" w:hAnsi="Century Gothic" w:cstheme="minorHAnsi"/>
          <w:sz w:val="20"/>
          <w:szCs w:val="20"/>
        </w:rPr>
        <w:t>/</w:t>
      </w:r>
      <w:r w:rsidR="009C5EA8" w:rsidRPr="005E6100">
        <w:rPr>
          <w:rFonts w:ascii="Century Gothic" w:hAnsi="Century Gothic" w:cstheme="minorHAnsi"/>
          <w:sz w:val="20"/>
          <w:szCs w:val="20"/>
        </w:rPr>
        <w:t>20</w:t>
      </w:r>
      <w:r w:rsidR="00BB4C4F" w:rsidRPr="005E6100">
        <w:rPr>
          <w:rFonts w:ascii="Century Gothic" w:hAnsi="Century Gothic" w:cstheme="minorHAnsi"/>
          <w:sz w:val="20"/>
          <w:szCs w:val="20"/>
        </w:rPr>
        <w:t>20</w:t>
      </w:r>
      <w:r w:rsidR="00A447EB" w:rsidRPr="005E6100">
        <w:rPr>
          <w:rFonts w:ascii="Century Gothic" w:hAnsi="Century Gothic" w:cstheme="minorHAnsi"/>
          <w:sz w:val="20"/>
          <w:szCs w:val="20"/>
        </w:rPr>
        <w:t>. W ich skład</w:t>
      </w:r>
      <w:r w:rsidR="005E6100" w:rsidRPr="005E6100">
        <w:rPr>
          <w:rFonts w:ascii="Century Gothic" w:hAnsi="Century Gothic" w:cstheme="minorHAnsi"/>
          <w:sz w:val="20"/>
          <w:szCs w:val="20"/>
        </w:rPr>
        <w:t xml:space="preserve"> </w:t>
      </w:r>
      <w:r w:rsidRPr="005E6100">
        <w:rPr>
          <w:rFonts w:ascii="Century Gothic" w:hAnsi="Century Gothic" w:cstheme="minorHAnsi"/>
          <w:sz w:val="20"/>
          <w:szCs w:val="20"/>
        </w:rPr>
        <w:t>wchodzą</w:t>
      </w:r>
      <w:r w:rsidR="005E6100" w:rsidRPr="005E6100">
        <w:rPr>
          <w:rFonts w:ascii="Century Gothic" w:hAnsi="Century Gothic" w:cstheme="minorHAnsi"/>
          <w:sz w:val="20"/>
          <w:szCs w:val="20"/>
        </w:rPr>
        <w:t>:</w:t>
      </w:r>
      <w:r w:rsidRPr="005E6100">
        <w:rPr>
          <w:rFonts w:ascii="Century Gothic" w:hAnsi="Century Gothic" w:cstheme="minorHAnsi"/>
          <w:sz w:val="20"/>
          <w:szCs w:val="20"/>
        </w:rPr>
        <w:t xml:space="preserve"> plecak, piórnik oraz worek na </w:t>
      </w:r>
      <w:r w:rsidR="00F374A6" w:rsidRPr="005E6100">
        <w:rPr>
          <w:rFonts w:ascii="Century Gothic" w:hAnsi="Century Gothic" w:cstheme="minorHAnsi"/>
          <w:sz w:val="20"/>
          <w:szCs w:val="20"/>
        </w:rPr>
        <w:t xml:space="preserve">obuwie. </w:t>
      </w:r>
    </w:p>
    <w:p w14:paraId="186032B2" w14:textId="1611A896" w:rsidR="00784FD6" w:rsidRPr="005E6100" w:rsidRDefault="007529B5" w:rsidP="00784FD6">
      <w:pPr>
        <w:spacing w:before="60"/>
        <w:jc w:val="both"/>
        <w:rPr>
          <w:rFonts w:ascii="Century Gothic" w:hAnsi="Century Gothic" w:cstheme="minorHAnsi"/>
          <w:color w:val="000000"/>
          <w:sz w:val="20"/>
          <w:szCs w:val="20"/>
        </w:rPr>
      </w:pPr>
      <w:hyperlink r:id="rId7" w:history="1">
        <w:r w:rsidR="00784FD6" w:rsidRPr="005E6100">
          <w:rPr>
            <w:rStyle w:val="Hipercze"/>
            <w:rFonts w:ascii="Century Gothic" w:hAnsi="Century Gothic" w:cstheme="minorHAnsi"/>
            <w:color w:val="000000"/>
            <w:sz w:val="20"/>
            <w:szCs w:val="20"/>
            <w:u w:val="none"/>
          </w:rPr>
          <w:t>GAZ-SYSTEM</w:t>
        </w:r>
      </w:hyperlink>
      <w:r w:rsidR="00784FD6" w:rsidRPr="005E6100">
        <w:rPr>
          <w:rFonts w:ascii="Century Gothic" w:hAnsi="Century Gothic" w:cstheme="minorHAnsi"/>
          <w:color w:val="000000"/>
          <w:sz w:val="20"/>
          <w:szCs w:val="20"/>
        </w:rPr>
        <w:t xml:space="preserve"> S.A. jest spółką Skarbu Państwa o strategicznym znaczeniu dla polskiej gospodarki. Jest operatorem systemu przesyłowego gazu w Polsce oraz właścicielem Terminalu LNG</w:t>
      </w:r>
      <w:r w:rsidR="00A447EB" w:rsidRPr="005E6100">
        <w:rPr>
          <w:rFonts w:ascii="Century Gothic" w:hAnsi="Century Gothic" w:cstheme="minorHAnsi"/>
          <w:color w:val="000000"/>
          <w:sz w:val="20"/>
          <w:szCs w:val="20"/>
        </w:rPr>
        <w:t xml:space="preserve"> im. Prezydenta Lecha Kaczyńskiego</w:t>
      </w:r>
      <w:r w:rsidR="00784FD6" w:rsidRPr="005E6100">
        <w:rPr>
          <w:rFonts w:ascii="Century Gothic" w:hAnsi="Century Gothic" w:cstheme="minorHAnsi"/>
          <w:color w:val="000000"/>
          <w:sz w:val="20"/>
          <w:szCs w:val="20"/>
        </w:rPr>
        <w:t xml:space="preserve"> w Świnoujściu i świadczy usługi przesyłu gazu poprzez własną sieć gazociągów wysokiego ciśnienia. Spółka zapewnia bezpieczeństwo energetyczne kraju, przyczyniając się także do rozwoju europejskiego rynku gazu. </w:t>
      </w:r>
    </w:p>
    <w:p w14:paraId="6B2B6E53" w14:textId="6290A2EC" w:rsidR="00784FD6" w:rsidRPr="005E6100" w:rsidRDefault="00784FD6" w:rsidP="00784FD6">
      <w:pPr>
        <w:jc w:val="both"/>
        <w:rPr>
          <w:rFonts w:ascii="Century Gothic" w:hAnsi="Century Gothic" w:cstheme="minorHAnsi"/>
          <w:iCs/>
          <w:sz w:val="20"/>
          <w:szCs w:val="20"/>
        </w:rPr>
      </w:pPr>
      <w:bookmarkStart w:id="0" w:name="_Hlk10801294"/>
      <w:r w:rsidRPr="005E6100">
        <w:rPr>
          <w:rFonts w:ascii="Century Gothic" w:hAnsi="Century Gothic" w:cstheme="minorHAnsi"/>
          <w:iCs/>
          <w:sz w:val="20"/>
          <w:szCs w:val="20"/>
        </w:rPr>
        <w:t xml:space="preserve">W odpowiedzi na zapotrzebowanie rynku obecnie realizowany jest ambitny plan dywersyfikacji źródeł dostaw paliwa gazowego, co przekłada się na konieczność rozbudowy i modernizacji infrastruktury przesyłowej. Na terenie Gminy </w:t>
      </w:r>
      <w:r w:rsidR="006035E7">
        <w:rPr>
          <w:rFonts w:ascii="Century Gothic" w:hAnsi="Century Gothic" w:cstheme="minorHAnsi"/>
          <w:iCs/>
          <w:sz w:val="20"/>
          <w:szCs w:val="20"/>
        </w:rPr>
        <w:t>Skrzyszów</w:t>
      </w:r>
      <w:r w:rsidR="0024503D">
        <w:rPr>
          <w:rFonts w:ascii="Century Gothic" w:hAnsi="Century Gothic" w:cstheme="minorHAnsi"/>
          <w:iCs/>
          <w:sz w:val="20"/>
          <w:szCs w:val="20"/>
        </w:rPr>
        <w:t xml:space="preserve"> </w:t>
      </w:r>
      <w:r w:rsidRPr="005E6100">
        <w:rPr>
          <w:rFonts w:ascii="Century Gothic" w:hAnsi="Century Gothic" w:cstheme="minorHAnsi"/>
          <w:iCs/>
          <w:sz w:val="20"/>
          <w:szCs w:val="20"/>
        </w:rPr>
        <w:t>Spółka realizuje i planuje do realizacji nowe inwestycje gazowe.</w:t>
      </w:r>
    </w:p>
    <w:p w14:paraId="7C344648" w14:textId="5B52BB2A" w:rsidR="00784FD6" w:rsidRPr="005E6100" w:rsidRDefault="00784FD6" w:rsidP="00784FD6">
      <w:pPr>
        <w:jc w:val="both"/>
        <w:rPr>
          <w:rFonts w:ascii="Century Gothic" w:hAnsi="Century Gothic" w:cstheme="minorHAnsi"/>
          <w:iCs/>
          <w:sz w:val="20"/>
          <w:szCs w:val="20"/>
        </w:rPr>
      </w:pPr>
      <w:r w:rsidRPr="005E6100">
        <w:rPr>
          <w:rFonts w:ascii="Century Gothic" w:hAnsi="Century Gothic" w:cstheme="minorHAnsi"/>
          <w:iCs/>
          <w:sz w:val="20"/>
          <w:szCs w:val="20"/>
        </w:rPr>
        <w:t xml:space="preserve">GAZ-SYSTEM realizując politykę rządu w zakresie zapewnienia niezależności i bezpieczeństwa energetycznego kraju, stwarza warunki sprzyjające gospodarczemu rozwojowi regionów. Realizowane inwestycje gazowe, w tym także na terenie Gminy </w:t>
      </w:r>
      <w:r w:rsidR="006035E7">
        <w:rPr>
          <w:rFonts w:ascii="Century Gothic" w:hAnsi="Century Gothic" w:cstheme="minorHAnsi"/>
          <w:iCs/>
          <w:sz w:val="20"/>
          <w:szCs w:val="20"/>
        </w:rPr>
        <w:t>Skrzyszów</w:t>
      </w:r>
      <w:bookmarkStart w:id="1" w:name="_GoBack"/>
      <w:bookmarkEnd w:id="1"/>
      <w:r w:rsidR="00935CFF">
        <w:rPr>
          <w:rFonts w:ascii="Century Gothic" w:hAnsi="Century Gothic" w:cstheme="minorHAnsi"/>
          <w:iCs/>
          <w:sz w:val="20"/>
          <w:szCs w:val="20"/>
        </w:rPr>
        <w:t>,</w:t>
      </w:r>
      <w:r w:rsidRPr="005E6100">
        <w:rPr>
          <w:rFonts w:ascii="Century Gothic" w:hAnsi="Century Gothic" w:cstheme="minorHAnsi"/>
          <w:iCs/>
          <w:sz w:val="20"/>
          <w:szCs w:val="20"/>
        </w:rPr>
        <w:t xml:space="preserve"> dają nowe perspektywy rozwoju i umożliwiają podejmowanie działań na rzecz ochrony środowiska. </w:t>
      </w:r>
    </w:p>
    <w:p w14:paraId="7C793A27" w14:textId="5C316445" w:rsidR="00784FD6" w:rsidRPr="005E6100" w:rsidRDefault="00784FD6" w:rsidP="00784FD6">
      <w:pPr>
        <w:autoSpaceDE w:val="0"/>
        <w:autoSpaceDN w:val="0"/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5E6100">
        <w:rPr>
          <w:rFonts w:ascii="Century Gothic" w:hAnsi="Century Gothic" w:cstheme="minorHAnsi"/>
          <w:iCs/>
          <w:sz w:val="20"/>
          <w:szCs w:val="20"/>
        </w:rPr>
        <w:t xml:space="preserve">GAZ-SYSTEM jest spółką odpowiedzialną społecznie i realizuje inwestycje z poszanowaniem praw wszystkich interesariuszy. </w:t>
      </w:r>
      <w:r w:rsidRPr="005E6100">
        <w:rPr>
          <w:rFonts w:ascii="Century Gothic" w:hAnsi="Century Gothic" w:cstheme="minorHAnsi"/>
          <w:sz w:val="20"/>
          <w:szCs w:val="20"/>
        </w:rPr>
        <w:t>W ramach swej działalności</w:t>
      </w:r>
      <w:r w:rsidR="005E6100" w:rsidRPr="005E6100">
        <w:rPr>
          <w:rFonts w:ascii="Century Gothic" w:hAnsi="Century Gothic" w:cstheme="minorHAnsi"/>
          <w:sz w:val="20"/>
          <w:szCs w:val="20"/>
        </w:rPr>
        <w:t xml:space="preserve"> </w:t>
      </w:r>
      <w:r w:rsidRPr="005E6100">
        <w:rPr>
          <w:rFonts w:ascii="Century Gothic" w:hAnsi="Century Gothic" w:cstheme="minorHAnsi"/>
          <w:sz w:val="20"/>
          <w:szCs w:val="20"/>
        </w:rPr>
        <w:t xml:space="preserve">GAZ-SYSTEM prowadzi aktywnie dialog z interesariuszami oraz wspiera inicjatywy m.in. z zakresu nauki, sportu, ekologii, bezpieczeństwa oraz kultury i sztuki. </w:t>
      </w:r>
    </w:p>
    <w:p w14:paraId="6656AF0F" w14:textId="77777777" w:rsidR="00784FD6" w:rsidRPr="005E6100" w:rsidRDefault="00784FD6" w:rsidP="00784FD6">
      <w:pPr>
        <w:autoSpaceDE w:val="0"/>
        <w:autoSpaceDN w:val="0"/>
        <w:spacing w:after="0"/>
        <w:jc w:val="both"/>
        <w:rPr>
          <w:rFonts w:ascii="Century Gothic" w:hAnsi="Century Gothic" w:cstheme="minorHAnsi"/>
          <w:iCs/>
          <w:sz w:val="20"/>
          <w:szCs w:val="20"/>
        </w:rPr>
      </w:pPr>
    </w:p>
    <w:p w14:paraId="51B8F010" w14:textId="3F4572EC" w:rsidR="00784FD6" w:rsidRPr="005E6100" w:rsidRDefault="00784FD6" w:rsidP="00784FD6">
      <w:pPr>
        <w:autoSpaceDE w:val="0"/>
        <w:autoSpaceDN w:val="0"/>
        <w:spacing w:after="0"/>
        <w:jc w:val="both"/>
        <w:rPr>
          <w:rFonts w:ascii="Century Gothic" w:hAnsi="Century Gothic" w:cstheme="minorHAnsi"/>
          <w:sz w:val="20"/>
          <w:szCs w:val="20"/>
        </w:rPr>
      </w:pPr>
      <w:r w:rsidRPr="005E6100">
        <w:rPr>
          <w:rFonts w:ascii="Century Gothic" w:hAnsi="Century Gothic" w:cstheme="minorHAnsi"/>
          <w:iCs/>
          <w:sz w:val="20"/>
          <w:szCs w:val="20"/>
        </w:rPr>
        <w:t>Poprzez odprowadzane podatki do samorządów lokalnych Spółka przyczynia się do rozwoju lokalnej infrastruktury, powstawania nowych miejsc pracy oraz poprawy komfortu życia społeczności lokalnych.</w:t>
      </w:r>
    </w:p>
    <w:bookmarkEnd w:id="0"/>
    <w:p w14:paraId="3EDE866E" w14:textId="77777777" w:rsidR="00784FD6" w:rsidRPr="005E6100" w:rsidRDefault="00784FD6" w:rsidP="00784FD6">
      <w:pPr>
        <w:autoSpaceDE w:val="0"/>
        <w:autoSpaceDN w:val="0"/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</w:p>
    <w:p w14:paraId="79D80406" w14:textId="77777777" w:rsidR="00784FD6" w:rsidRPr="005E6100" w:rsidRDefault="00784FD6" w:rsidP="00784FD6">
      <w:pPr>
        <w:autoSpaceDE w:val="0"/>
        <w:autoSpaceDN w:val="0"/>
        <w:spacing w:after="0" w:line="240" w:lineRule="auto"/>
        <w:jc w:val="both"/>
        <w:rPr>
          <w:rFonts w:ascii="Century Gothic" w:hAnsi="Century Gothic" w:cstheme="minorHAnsi"/>
          <w:sz w:val="20"/>
          <w:szCs w:val="20"/>
        </w:rPr>
      </w:pPr>
      <w:r w:rsidRPr="005E6100">
        <w:rPr>
          <w:rFonts w:ascii="Century Gothic" w:hAnsi="Century Gothic" w:cstheme="minorHAnsi"/>
          <w:sz w:val="20"/>
          <w:szCs w:val="20"/>
        </w:rPr>
        <w:t xml:space="preserve">Więcej informacji o spółce GAZ-SYSTEM, znajduje się na stronie </w:t>
      </w:r>
      <w:hyperlink r:id="rId8" w:history="1">
        <w:r w:rsidRPr="005E6100">
          <w:rPr>
            <w:rStyle w:val="Hipercze"/>
            <w:rFonts w:ascii="Century Gothic" w:hAnsi="Century Gothic" w:cstheme="minorHAnsi"/>
            <w:sz w:val="20"/>
            <w:szCs w:val="20"/>
          </w:rPr>
          <w:t>www.gaz-system.pl</w:t>
        </w:r>
      </w:hyperlink>
      <w:r w:rsidRPr="005E6100">
        <w:rPr>
          <w:rFonts w:ascii="Century Gothic" w:hAnsi="Century Gothic" w:cstheme="minorHAnsi"/>
          <w:sz w:val="20"/>
          <w:szCs w:val="20"/>
        </w:rPr>
        <w:t>.</w:t>
      </w:r>
    </w:p>
    <w:p w14:paraId="01384F3F" w14:textId="77777777" w:rsidR="00926897" w:rsidRPr="005E6100" w:rsidRDefault="00926897" w:rsidP="00840E57">
      <w:pPr>
        <w:autoSpaceDE w:val="0"/>
        <w:autoSpaceDN w:val="0"/>
        <w:jc w:val="both"/>
        <w:rPr>
          <w:rFonts w:ascii="Century Gothic" w:hAnsi="Century Gothic"/>
          <w:sz w:val="20"/>
          <w:szCs w:val="20"/>
        </w:rPr>
      </w:pPr>
    </w:p>
    <w:sectPr w:rsidR="00926897" w:rsidRPr="005E6100" w:rsidSect="001A16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1BAAED" w14:textId="77777777" w:rsidR="007529B5" w:rsidRDefault="007529B5" w:rsidP="00BE11EA">
      <w:pPr>
        <w:spacing w:after="0" w:line="240" w:lineRule="auto"/>
      </w:pPr>
      <w:r>
        <w:separator/>
      </w:r>
    </w:p>
  </w:endnote>
  <w:endnote w:type="continuationSeparator" w:id="0">
    <w:p w14:paraId="405D4E3E" w14:textId="77777777" w:rsidR="007529B5" w:rsidRDefault="007529B5" w:rsidP="00BE11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D6AFC0" w14:textId="77777777" w:rsidR="007529B5" w:rsidRDefault="007529B5" w:rsidP="00BE11EA">
      <w:pPr>
        <w:spacing w:after="0" w:line="240" w:lineRule="auto"/>
      </w:pPr>
      <w:r>
        <w:separator/>
      </w:r>
    </w:p>
  </w:footnote>
  <w:footnote w:type="continuationSeparator" w:id="0">
    <w:p w14:paraId="44F76180" w14:textId="77777777" w:rsidR="007529B5" w:rsidRDefault="007529B5" w:rsidP="00BE11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476"/>
    <w:rsid w:val="000349FF"/>
    <w:rsid w:val="000367D4"/>
    <w:rsid w:val="000434E1"/>
    <w:rsid w:val="00051435"/>
    <w:rsid w:val="00053ADB"/>
    <w:rsid w:val="000706AA"/>
    <w:rsid w:val="000C2456"/>
    <w:rsid w:val="000E1FF4"/>
    <w:rsid w:val="001A160F"/>
    <w:rsid w:val="001B6465"/>
    <w:rsid w:val="001E20A8"/>
    <w:rsid w:val="00211361"/>
    <w:rsid w:val="002126DA"/>
    <w:rsid w:val="00220B88"/>
    <w:rsid w:val="00242F59"/>
    <w:rsid w:val="0024503D"/>
    <w:rsid w:val="002569D8"/>
    <w:rsid w:val="00271158"/>
    <w:rsid w:val="002805D8"/>
    <w:rsid w:val="002815E0"/>
    <w:rsid w:val="0028192A"/>
    <w:rsid w:val="0028300C"/>
    <w:rsid w:val="002A57A9"/>
    <w:rsid w:val="002B18FF"/>
    <w:rsid w:val="002C113A"/>
    <w:rsid w:val="002C1C0F"/>
    <w:rsid w:val="002C4C0C"/>
    <w:rsid w:val="00300D13"/>
    <w:rsid w:val="00304768"/>
    <w:rsid w:val="0030670A"/>
    <w:rsid w:val="00307471"/>
    <w:rsid w:val="00310834"/>
    <w:rsid w:val="003125DC"/>
    <w:rsid w:val="0033189C"/>
    <w:rsid w:val="003327DD"/>
    <w:rsid w:val="003467C0"/>
    <w:rsid w:val="00384E71"/>
    <w:rsid w:val="003A52C4"/>
    <w:rsid w:val="003B69D6"/>
    <w:rsid w:val="003C3494"/>
    <w:rsid w:val="003E01E7"/>
    <w:rsid w:val="00411976"/>
    <w:rsid w:val="0042694E"/>
    <w:rsid w:val="004559EC"/>
    <w:rsid w:val="00487EB7"/>
    <w:rsid w:val="00491C07"/>
    <w:rsid w:val="00565BA3"/>
    <w:rsid w:val="0057660C"/>
    <w:rsid w:val="005A484E"/>
    <w:rsid w:val="005C3C1B"/>
    <w:rsid w:val="005D1A3E"/>
    <w:rsid w:val="005D23D9"/>
    <w:rsid w:val="005E6100"/>
    <w:rsid w:val="005F3874"/>
    <w:rsid w:val="006035E7"/>
    <w:rsid w:val="00645438"/>
    <w:rsid w:val="00645B6F"/>
    <w:rsid w:val="00653088"/>
    <w:rsid w:val="006929A2"/>
    <w:rsid w:val="006C6AAD"/>
    <w:rsid w:val="00723896"/>
    <w:rsid w:val="007529B5"/>
    <w:rsid w:val="0076686C"/>
    <w:rsid w:val="00767BB2"/>
    <w:rsid w:val="007817BB"/>
    <w:rsid w:val="00784FD6"/>
    <w:rsid w:val="007D17C9"/>
    <w:rsid w:val="007F1AA7"/>
    <w:rsid w:val="008073D2"/>
    <w:rsid w:val="00832004"/>
    <w:rsid w:val="00840C48"/>
    <w:rsid w:val="00840E57"/>
    <w:rsid w:val="0085254C"/>
    <w:rsid w:val="008571FB"/>
    <w:rsid w:val="008665C9"/>
    <w:rsid w:val="00866A99"/>
    <w:rsid w:val="008857DB"/>
    <w:rsid w:val="008D7375"/>
    <w:rsid w:val="008E4169"/>
    <w:rsid w:val="00926897"/>
    <w:rsid w:val="00935510"/>
    <w:rsid w:val="00935CFF"/>
    <w:rsid w:val="00956201"/>
    <w:rsid w:val="009817A0"/>
    <w:rsid w:val="009B6B06"/>
    <w:rsid w:val="009C5EA8"/>
    <w:rsid w:val="00A07FF3"/>
    <w:rsid w:val="00A447EB"/>
    <w:rsid w:val="00A62BEA"/>
    <w:rsid w:val="00A82849"/>
    <w:rsid w:val="00A8779C"/>
    <w:rsid w:val="00AE651B"/>
    <w:rsid w:val="00AF592E"/>
    <w:rsid w:val="00B02508"/>
    <w:rsid w:val="00B20F35"/>
    <w:rsid w:val="00B61EEC"/>
    <w:rsid w:val="00B744D1"/>
    <w:rsid w:val="00B769A7"/>
    <w:rsid w:val="00B874C3"/>
    <w:rsid w:val="00B94516"/>
    <w:rsid w:val="00BB4C4F"/>
    <w:rsid w:val="00BD78E3"/>
    <w:rsid w:val="00BE11EA"/>
    <w:rsid w:val="00C074CE"/>
    <w:rsid w:val="00C21531"/>
    <w:rsid w:val="00C22EA9"/>
    <w:rsid w:val="00C4231D"/>
    <w:rsid w:val="00C55B42"/>
    <w:rsid w:val="00C81CEC"/>
    <w:rsid w:val="00C84733"/>
    <w:rsid w:val="00C87DE7"/>
    <w:rsid w:val="00CA6372"/>
    <w:rsid w:val="00CB723C"/>
    <w:rsid w:val="00CE5CF6"/>
    <w:rsid w:val="00D13F5D"/>
    <w:rsid w:val="00D61D83"/>
    <w:rsid w:val="00D62C59"/>
    <w:rsid w:val="00D761ED"/>
    <w:rsid w:val="00D76D9E"/>
    <w:rsid w:val="00D84DFD"/>
    <w:rsid w:val="00DA597D"/>
    <w:rsid w:val="00DA5F89"/>
    <w:rsid w:val="00DB3702"/>
    <w:rsid w:val="00DB7ACF"/>
    <w:rsid w:val="00DE7F21"/>
    <w:rsid w:val="00DF4500"/>
    <w:rsid w:val="00E604B6"/>
    <w:rsid w:val="00E74476"/>
    <w:rsid w:val="00EA5E00"/>
    <w:rsid w:val="00EF46A5"/>
    <w:rsid w:val="00F032F2"/>
    <w:rsid w:val="00F1252B"/>
    <w:rsid w:val="00F36B88"/>
    <w:rsid w:val="00F374A6"/>
    <w:rsid w:val="00F75F70"/>
    <w:rsid w:val="00F96ADA"/>
    <w:rsid w:val="00FB13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094D5FF"/>
  <w15:docId w15:val="{2A1509F9-3B7D-47B5-8967-EA36CA79F5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E74476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">
    <w:name w:val="bodytext"/>
    <w:basedOn w:val="Normalny"/>
    <w:rsid w:val="000706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706AA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32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32F2"/>
    <w:rPr>
      <w:rFonts w:ascii="Tahoma" w:hAnsi="Tahoma" w:cs="Tahoma"/>
      <w:sz w:val="16"/>
      <w:szCs w:val="16"/>
      <w:lang w:eastAsia="pl-PL"/>
    </w:rPr>
  </w:style>
  <w:style w:type="character" w:styleId="Hipercze">
    <w:name w:val="Hyperlink"/>
    <w:basedOn w:val="Domylnaczcionkaakapitu"/>
    <w:rsid w:val="001B6465"/>
    <w:rPr>
      <w:color w:val="0000FF"/>
      <w:u w:val="single"/>
    </w:rPr>
  </w:style>
  <w:style w:type="character" w:customStyle="1" w:styleId="ZwykytekstZnak">
    <w:name w:val="Zwykły tekst Znak"/>
    <w:basedOn w:val="Domylnaczcionkaakapitu"/>
    <w:link w:val="Zwykytekst"/>
    <w:semiHidden/>
    <w:locked/>
    <w:rsid w:val="001B6465"/>
    <w:rPr>
      <w:rFonts w:ascii="Consolas" w:eastAsia="Calibri" w:hAnsi="Consolas"/>
      <w:sz w:val="21"/>
      <w:szCs w:val="21"/>
      <w:lang w:val="pl-PL" w:eastAsia="en-US" w:bidi="ar-SA"/>
    </w:rPr>
  </w:style>
  <w:style w:type="paragraph" w:styleId="Zwykytekst">
    <w:name w:val="Plain Text"/>
    <w:basedOn w:val="Normalny"/>
    <w:link w:val="ZwykytekstZnak"/>
    <w:semiHidden/>
    <w:rsid w:val="001B6465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FontStyle23">
    <w:name w:val="Font Style23"/>
    <w:basedOn w:val="Domylnaczcionkaakapitu"/>
    <w:rsid w:val="001B6465"/>
    <w:rPr>
      <w:rFonts w:ascii="Century Gothic" w:hAnsi="Century Gothic" w:cs="Century Gothic" w:hint="default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411976"/>
    <w:pPr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9451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9451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9451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9451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94516"/>
    <w:rPr>
      <w:b/>
      <w:bCs/>
    </w:rPr>
  </w:style>
  <w:style w:type="paragraph" w:styleId="Poprawka">
    <w:name w:val="Revision"/>
    <w:hidden/>
    <w:uiPriority w:val="99"/>
    <w:semiHidden/>
    <w:rsid w:val="0092689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26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242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99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340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622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4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z-system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az-system.pl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276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GAZ-SYSTEM</Company>
  <LinksUpToDate>false</LinksUpToDate>
  <CharactersWithSpaces>1935</CharactersWithSpaces>
  <SharedDoc>false</SharedDoc>
  <HLinks>
    <vt:vector size="6" baseType="variant">
      <vt:variant>
        <vt:i4>1114124</vt:i4>
      </vt:variant>
      <vt:variant>
        <vt:i4>0</vt:i4>
      </vt:variant>
      <vt:variant>
        <vt:i4>0</vt:i4>
      </vt:variant>
      <vt:variant>
        <vt:i4>5</vt:i4>
      </vt:variant>
      <vt:variant>
        <vt:lpwstr>http://www.gaz-system.pl/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aneta.marzec</dc:creator>
  <cp:lastModifiedBy>Noskowicz Katarzyna</cp:lastModifiedBy>
  <cp:revision>6</cp:revision>
  <cp:lastPrinted>2014-06-09T10:36:00Z</cp:lastPrinted>
  <dcterms:created xsi:type="dcterms:W3CDTF">2019-09-16T06:09:00Z</dcterms:created>
  <dcterms:modified xsi:type="dcterms:W3CDTF">2019-09-17T11:02:00Z</dcterms:modified>
</cp:coreProperties>
</file>