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8B" w:rsidRDefault="0033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PROCEDURA ZAJĘĆ OPIEKUŃCZO WYCHOWAWCZYCH W KLASACH I-III </w:t>
      </w:r>
    </w:p>
    <w:p w:rsidR="002A0C8B" w:rsidRDefault="0033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W  SZKOLE PODSTAWOWEJ IM H. MARUSARZÓWNY </w:t>
      </w:r>
    </w:p>
    <w:p w:rsidR="002A0C8B" w:rsidRDefault="0033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>W POGÓRSKIEJ WOLI</w:t>
      </w:r>
    </w:p>
    <w:p w:rsidR="002A0C8B" w:rsidRDefault="00334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W CZASIE TRWANIA EPIDEMII </w:t>
      </w:r>
      <w:r>
        <w:rPr>
          <w:rFonts w:ascii="Times New Roman" w:hAnsi="Times New Roman" w:cs="Times New Roman"/>
          <w:b/>
          <w:sz w:val="28"/>
          <w:szCs w:val="28"/>
        </w:rPr>
        <w:t>COVID-19</w:t>
      </w:r>
    </w:p>
    <w:p w:rsidR="002A0C8B" w:rsidRDefault="002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</w:p>
    <w:p w:rsidR="002A0C8B" w:rsidRDefault="002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</w:p>
    <w:p w:rsidR="002A0C8B" w:rsidRDefault="002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</w:p>
    <w:p w:rsidR="002A0C8B" w:rsidRDefault="002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</w:p>
    <w:p w:rsidR="002A0C8B" w:rsidRDefault="002A0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</w:p>
    <w:p w:rsidR="002A0C8B" w:rsidRDefault="00334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prawna:</w:t>
      </w:r>
    </w:p>
    <w:p w:rsidR="002A0C8B" w:rsidRDefault="002A0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C8B" w:rsidRDefault="003347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Ustawa z dnia 2.03.2020 r. ( Dz. U. 2020 poz. 374)o szczególnych rozwiązaniach związanych z zapobieganiem, przeciwdziałaniem i zwalczaniem COVID-19, innych chorób zakaźnych oraz wywołanych nimi sytuacji kryzysowych.</w:t>
      </w:r>
    </w:p>
    <w:p w:rsidR="002A0C8B" w:rsidRDefault="002A0C8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C8B" w:rsidRDefault="003347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Rozporządzenie Ministra  Edukacji Narodowej z dnia 29 kwietnia 2020 r. (Dz. U. 2020 POZ.780) zmieniające rozporządzenie w sprawie czasowego ograniczenia funkcjonowania jednostek systemu oświaty w związku z zapobieganiem, przeciwdziałaniem i zwalczaniem COVID-19.</w:t>
      </w:r>
    </w:p>
    <w:p w:rsidR="002A0C8B" w:rsidRDefault="002A0C8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C8B" w:rsidRDefault="003347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przeciwepidemiczne Głównego Inspektora Sanitarnego z dnia 30 kwietnia dla przedszkoli, oddziałów przedszkolnych w szkole podstawowej i innych form wychowania przedszkolnego oraz instytucji opieki nad dziećmi wydane na podstawie art. 8a ust.5 pkt.2 ustawy z dnia 14 marca 1985r. o Państwowej Inspekcji Sanitarnej (Dz. U. z 2019 r. poz. 59 oraz z 2020 r. poz. 322, 374, 567).</w:t>
      </w:r>
    </w:p>
    <w:p w:rsidR="002A0C8B" w:rsidRDefault="002A0C8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C8B" w:rsidRDefault="0033478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:rsidR="002A0C8B" w:rsidRDefault="00334786">
      <w:pPr>
        <w:pStyle w:val="Akapitzlist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praw i obowiązków rodziców oraz opiekunów prawnych,  dzieci uczęszczających do oddziału przedszkolnego i klas I-III szkoły podstawowej oraz działań dotyczących zapobiegania rozprzestrzeniania się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oraz zwalczania zakażenia wirusem SARS-CoV-2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                      </w:t>
      </w:r>
    </w:p>
    <w:p w:rsidR="002A0C8B" w:rsidRDefault="002A0C8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C8B" w:rsidRDefault="00334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Opis procedury</w:t>
      </w:r>
    </w:p>
    <w:p w:rsidR="002A0C8B" w:rsidRDefault="002A0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C8B" w:rsidRDefault="00334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z oddziału „0” i klas I-III przyjmowane są na zajęcia opiekuńczo- wychowawcze, z elementami zajęć dydaktycznych  </w:t>
      </w:r>
      <w:r w:rsidR="00067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wniosek rodzica,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 uprzednim zgłoszeniu tego faktu wychowawcy przez e-dziennik, </w:t>
      </w:r>
      <w:r w:rsidR="00067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podpisaniu oświadczeń, związanych z zachowaniem odpowiednich procedur, w związku z przeciwdziałaniu zarażeniem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Covid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-19</w:t>
      </w:r>
      <w:r w:rsidR="00067F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dostarczeniu podpisanego Oświadczenia przy pierwszym przyprowadzeniu dziecka do szkoły. </w:t>
      </w:r>
    </w:p>
    <w:p w:rsidR="002A0C8B" w:rsidRDefault="00334786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Dyrektor, w porozumieniu z organem prowadzącym, określa szczegółowe rozwiązania                      w zakresie pobytu dzieci na zajęciach opiekuńczo -wychowawczych, </w:t>
      </w:r>
    </w:p>
    <w:p w:rsidR="002A0C8B" w:rsidRDefault="00334786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opieki  mogą  skorzystać te dzieci, których rodzice nie mają możliwości pogodzenia pracy zawodowej z opieką w domu i nie otrzymują świadczenia opiekuńczego. </w:t>
      </w:r>
    </w:p>
    <w:p w:rsidR="002A0C8B" w:rsidRDefault="00334786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Pierwszeństwo mają dzieci pracowników systemu ochrony zdrowia, służb mundurowych, pracowników handlu i przedsiębiorstw produkcyjnych, realizujący zadania związane z zapobieganiem, przeciwdziałaniem i zwalczaniem COVID-19.</w:t>
      </w:r>
    </w:p>
    <w:p w:rsidR="002A0C8B" w:rsidRDefault="00334786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Rodzic/opiekun zobowiązany jest z</w:t>
      </w:r>
      <w:r>
        <w:rPr>
          <w:rFonts w:ascii="Times New Roman" w:hAnsi="Times New Roman" w:cs="Times New Roman"/>
        </w:rPr>
        <w:t xml:space="preserve">apewnić dziecku indywidualną osłonę ust i nosa   w drodze do i ze szkoły, </w:t>
      </w:r>
    </w:p>
    <w:p w:rsidR="002A0C8B" w:rsidRDefault="00334786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Rodzice/opiekunowie przed wejściu do szkoły dezynfekują ręce dziecku i sobie, Jeżeli rodzic ma rękawiczki nie musi dezynfekować rąk przy wejściu do szkoły), rodzice/opiekunowie oraz dzieci w chwili wejścia do szkoły, muszą mieć maseczki zakrywające usta i nos.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Rodzice/opiekunowie mogą wchodzić do szkoły wyłącznie w wyznaczony obszar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tj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do boksu szatni  z zachowaniem zasady 1 rodzic z dzieckiem w boksie szatni. Następne osoby muszą czekać z zachowaniem 2m odległości.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Bezpośrednio po przyprowadzeniu dziecka do szkoły rodzic opuszcza budynek szkoły.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potrzeby, rodzic kontaktuje się z nauczycielem, pracownikami szkoły przez e-dziennik, telefonicznie przez sekretariat 146747003 lub za pomocą drogą mailową(pogorska_wola_sz@wp.pl).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Dziecko w sali lekcyjnej przebywa bez maseczki, aż do wyjścia ze szkoły.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Dziecko po przyprowadzeniu i ewentualnie po pomocy rodzica w czynnościach związanych z przebieraniem obuwia i rozebrania dziecka w szatni zostaje przekazane wychowawcy z zachowaniem 2 m odległości lub innemu pracownikiem szkoły, również z zachowaniem odległości 2 m</w:t>
      </w:r>
      <w:r w:rsidR="00A3298E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i odprowadzone do sali lekcyjnej.   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i opiekunowie przyprowadzający/odprowadzający dziecko do przedszkola  powinni  zachować dystans społeczny w odniesieniu do pracowników szkoły jaki i innych dzieci i ich rodziców wynoszący min. 2 m.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Dziecko przyprowadzane do szkoły musi być zdrowe – bez jakichkolwiek objawów chorobowych.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Dzieci do szkoły przyprowadzane/odbierane mogą być wyłącznie przez osoby zdrowe,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Jeżeli w domu przebywa osoba na kwarantannie</w:t>
      </w:r>
      <w:r w:rsidR="00A3298E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w izolacji w warunkach domowych</w:t>
      </w:r>
      <w:r w:rsidR="00A3298E">
        <w:rPr>
          <w:rFonts w:ascii="Times New Roman" w:hAnsi="Times New Roman" w:cs="Times New Roman"/>
          <w:shd w:val="clear" w:color="auto" w:fill="FFFFFF"/>
        </w:rPr>
        <w:t xml:space="preserve"> lub w ostatnich dwóch tygodniach ktoś z domowników miał kontakt z osobą zakażoną, </w:t>
      </w:r>
      <w:r>
        <w:rPr>
          <w:rFonts w:ascii="Times New Roman" w:hAnsi="Times New Roman" w:cs="Times New Roman"/>
          <w:shd w:val="clear" w:color="auto" w:fill="FFFFFF"/>
        </w:rPr>
        <w:t xml:space="preserve"> nie wolno przyprowadzać dziecka do szkoły.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Rodzic/opiekun </w:t>
      </w:r>
      <w:r>
        <w:rPr>
          <w:rFonts w:ascii="Times New Roman" w:hAnsi="Times New Roman" w:cs="Times New Roman"/>
        </w:rPr>
        <w:t xml:space="preserve">regularnie przypomina dziecku o podstawowych zasadach higieny. </w:t>
      </w:r>
      <w:r>
        <w:rPr>
          <w:rFonts w:ascii="Times New Roman" w:hAnsi="Times New Roman" w:cs="Times New Roman"/>
        </w:rPr>
        <w:br/>
        <w:t xml:space="preserve">takich  jak: niepodawanie ręki na powitanie, unikanie dotykania oczu, nosa i ust, częste mycie rąk, zasłanianie ust i nosa przy kichaniu czy kasłaniu. 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nie powinno przynosić do szkoły niepotrzebnych przedmiotów, żadnych  zabawek</w:t>
      </w:r>
      <w:r w:rsidR="00A3298E">
        <w:rPr>
          <w:rFonts w:ascii="Times New Roman" w:hAnsi="Times New Roman" w:cs="Times New Roman"/>
        </w:rPr>
        <w:t>, telefonu komórkowego</w:t>
      </w:r>
      <w:r>
        <w:rPr>
          <w:rFonts w:ascii="Times New Roman" w:hAnsi="Times New Roman" w:cs="Times New Roman"/>
        </w:rPr>
        <w:t xml:space="preserve"> i niczego czego nie można zdezynfekować.</w:t>
      </w:r>
    </w:p>
    <w:p w:rsidR="002A0C8B" w:rsidRDefault="00334786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Rodzic/opiekun przyprowadzając dziecko do szkoły jednocześnie wyraża zgodę na pomiar temperatury jeśli zaistnieje taka konieczność.</w:t>
      </w:r>
    </w:p>
    <w:p w:rsidR="002A0C8B" w:rsidRDefault="00334786">
      <w:pPr>
        <w:pStyle w:val="punkty"/>
        <w:spacing w:before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u dziecka zaobserwowane będą niepokojące objawy choroby, odizolowane będzie w odrębnym pomieszczeniu a rodzice zobowiązują się do niezwłocznego odebrania dziecka ze szkoły (najpóźniej do godziny).</w:t>
      </w:r>
    </w:p>
    <w:p w:rsidR="002A0C8B" w:rsidRDefault="00334786">
      <w:pPr>
        <w:pStyle w:val="punkty"/>
        <w:spacing w:before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 w takiej sytuacji może także odebrać upoważniona (wskazana przez rodzica  lub opiekuna prawnego) osoba.</w:t>
      </w:r>
    </w:p>
    <w:p w:rsidR="002A0C8B" w:rsidRDefault="002A0C8B">
      <w:pPr>
        <w:pStyle w:val="punkty"/>
        <w:spacing w:before="0"/>
        <w:ind w:left="720"/>
        <w:jc w:val="both"/>
        <w:rPr>
          <w:rFonts w:ascii="Times New Roman" w:hAnsi="Times New Roman" w:cs="Times New Roman"/>
        </w:rPr>
      </w:pPr>
    </w:p>
    <w:p w:rsidR="002A0C8B" w:rsidRDefault="002A0C8B">
      <w:pPr>
        <w:pStyle w:val="punkty"/>
        <w:spacing w:before="0"/>
        <w:ind w:left="720"/>
        <w:jc w:val="both"/>
        <w:rPr>
          <w:rFonts w:ascii="Times New Roman" w:hAnsi="Times New Roman" w:cs="Times New Roman"/>
        </w:rPr>
      </w:pPr>
    </w:p>
    <w:p w:rsidR="002A0C8B" w:rsidRDefault="002A0C8B">
      <w:pPr>
        <w:pStyle w:val="punkty"/>
        <w:ind w:left="720"/>
        <w:rPr>
          <w:rFonts w:ascii="Times New Roman" w:hAnsi="Times New Roman" w:cs="Times New Roman"/>
        </w:rPr>
      </w:pPr>
    </w:p>
    <w:p w:rsidR="002A0C8B" w:rsidRDefault="00334786">
      <w:pPr>
        <w:spacing w:beforeAutospacing="1" w:after="0" w:line="24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wchodzą w życie z dniem 25.05.2020</w:t>
      </w:r>
    </w:p>
    <w:sectPr w:rsidR="002A0C8B" w:rsidSect="00C177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22B"/>
    <w:multiLevelType w:val="multilevel"/>
    <w:tmpl w:val="E58A8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3FE2849"/>
    <w:multiLevelType w:val="multilevel"/>
    <w:tmpl w:val="5906A2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CC2A35"/>
    <w:multiLevelType w:val="multilevel"/>
    <w:tmpl w:val="D3588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C8B"/>
    <w:rsid w:val="00067F7B"/>
    <w:rsid w:val="002A0C8B"/>
    <w:rsid w:val="00334786"/>
    <w:rsid w:val="00450C98"/>
    <w:rsid w:val="00A3298E"/>
    <w:rsid w:val="00C177C3"/>
    <w:rsid w:val="00C6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4F0E"/>
    <w:rPr>
      <w:b/>
      <w:bCs/>
    </w:rPr>
  </w:style>
  <w:style w:type="character" w:customStyle="1" w:styleId="punktyZnak">
    <w:name w:val="punkty Znak"/>
    <w:basedOn w:val="Domylnaczcionkaakapitu"/>
    <w:qFormat/>
    <w:rsid w:val="00404F0E"/>
    <w:rPr>
      <w:rFonts w:ascii="Proxima Nova" w:eastAsia="Times New Roman" w:hAnsi="Proxima Nova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4F0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4F0E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4F0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C177C3"/>
    <w:rPr>
      <w:rFonts w:cs="Courier New"/>
    </w:rPr>
  </w:style>
  <w:style w:type="character" w:customStyle="1" w:styleId="ListLabel2">
    <w:name w:val="ListLabel 2"/>
    <w:qFormat/>
    <w:rsid w:val="00C177C3"/>
    <w:rPr>
      <w:rFonts w:cs="Courier New"/>
    </w:rPr>
  </w:style>
  <w:style w:type="character" w:customStyle="1" w:styleId="ListLabel3">
    <w:name w:val="ListLabel 3"/>
    <w:qFormat/>
    <w:rsid w:val="00C177C3"/>
    <w:rPr>
      <w:rFonts w:cs="Courier New"/>
    </w:rPr>
  </w:style>
  <w:style w:type="character" w:customStyle="1" w:styleId="ListLabel4">
    <w:name w:val="ListLabel 4"/>
    <w:qFormat/>
    <w:rsid w:val="00C177C3"/>
    <w:rPr>
      <w:color w:val="E6007E"/>
    </w:rPr>
  </w:style>
  <w:style w:type="character" w:customStyle="1" w:styleId="ListLabel5">
    <w:name w:val="ListLabel 5"/>
    <w:qFormat/>
    <w:rsid w:val="00C177C3"/>
    <w:rPr>
      <w:rFonts w:cs="Courier New"/>
    </w:rPr>
  </w:style>
  <w:style w:type="character" w:customStyle="1" w:styleId="ListLabel6">
    <w:name w:val="ListLabel 6"/>
    <w:qFormat/>
    <w:rsid w:val="00C177C3"/>
    <w:rPr>
      <w:rFonts w:cs="Courier New"/>
    </w:rPr>
  </w:style>
  <w:style w:type="character" w:customStyle="1" w:styleId="ListLabel7">
    <w:name w:val="ListLabel 7"/>
    <w:qFormat/>
    <w:rsid w:val="00C177C3"/>
    <w:rPr>
      <w:rFonts w:cs="Courier New"/>
    </w:rPr>
  </w:style>
  <w:style w:type="character" w:customStyle="1" w:styleId="ListLabel8">
    <w:name w:val="ListLabel 8"/>
    <w:qFormat/>
    <w:rsid w:val="00C177C3"/>
    <w:rPr>
      <w:rFonts w:cs="Courier New"/>
    </w:rPr>
  </w:style>
  <w:style w:type="character" w:customStyle="1" w:styleId="ListLabel9">
    <w:name w:val="ListLabel 9"/>
    <w:qFormat/>
    <w:rsid w:val="00C177C3"/>
    <w:rPr>
      <w:rFonts w:cs="Courier New"/>
    </w:rPr>
  </w:style>
  <w:style w:type="character" w:customStyle="1" w:styleId="ListLabel10">
    <w:name w:val="ListLabel 10"/>
    <w:qFormat/>
    <w:rsid w:val="00C177C3"/>
    <w:rPr>
      <w:rFonts w:cs="Courier New"/>
    </w:rPr>
  </w:style>
  <w:style w:type="paragraph" w:styleId="Nagwek">
    <w:name w:val="header"/>
    <w:basedOn w:val="Normalny"/>
    <w:next w:val="Tekstpodstawowy"/>
    <w:qFormat/>
    <w:rsid w:val="00C177C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C177C3"/>
    <w:pPr>
      <w:spacing w:after="140" w:line="276" w:lineRule="auto"/>
    </w:pPr>
  </w:style>
  <w:style w:type="paragraph" w:styleId="Lista">
    <w:name w:val="List"/>
    <w:basedOn w:val="Tekstpodstawowy"/>
    <w:rsid w:val="00C177C3"/>
    <w:rPr>
      <w:rFonts w:cs="Lucida Sans"/>
    </w:rPr>
  </w:style>
  <w:style w:type="paragraph" w:styleId="Legenda">
    <w:name w:val="caption"/>
    <w:basedOn w:val="Normalny"/>
    <w:qFormat/>
    <w:rsid w:val="00C177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77C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404F0E"/>
    <w:pPr>
      <w:spacing w:after="200" w:line="276" w:lineRule="auto"/>
      <w:ind w:left="720"/>
      <w:contextualSpacing/>
    </w:pPr>
  </w:style>
  <w:style w:type="paragraph" w:customStyle="1" w:styleId="punkty">
    <w:name w:val="punkty"/>
    <w:basedOn w:val="Normalny"/>
    <w:qFormat/>
    <w:rsid w:val="00404F0E"/>
    <w:p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4F0E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F0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4295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</dc:creator>
  <cp:lastModifiedBy>Ewa</cp:lastModifiedBy>
  <cp:revision>2</cp:revision>
  <dcterms:created xsi:type="dcterms:W3CDTF">2020-05-24T19:06:00Z</dcterms:created>
  <dcterms:modified xsi:type="dcterms:W3CDTF">2020-05-24T19:06:00Z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