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6FA" w:rsidRDefault="005F1B16">
      <w:r>
        <w:rPr>
          <w:rFonts w:ascii="Tahoma" w:hAnsi="Tahoma" w:cs="Tahoma"/>
          <w:color w:val="000000"/>
          <w:sz w:val="18"/>
          <w:szCs w:val="18"/>
          <w:shd w:val="clear" w:color="auto" w:fill="FFFFFF"/>
        </w:rPr>
        <w:t>PROCEDURA DOTYCZĄCA ZASAD BEZPIECZEŃSTWA DLA PRACOWNIKÓW SZKOŁY PODSTAWOWEJ IM H MARUSARZÓWNY</w:t>
      </w:r>
      <w:r>
        <w:rPr>
          <w:rFonts w:ascii="Tahoma" w:hAnsi="Tahoma" w:cs="Tahoma"/>
          <w:color w:val="000000"/>
          <w:sz w:val="18"/>
          <w:szCs w:val="18"/>
        </w:rPr>
        <w:br/>
      </w:r>
      <w:r>
        <w:rPr>
          <w:rFonts w:ascii="Tahoma" w:hAnsi="Tahoma" w:cs="Tahoma"/>
          <w:color w:val="000000"/>
          <w:sz w:val="18"/>
          <w:szCs w:val="18"/>
          <w:shd w:val="clear" w:color="auto" w:fill="FFFFFF"/>
        </w:rPr>
        <w:t>W POGÓRSKIEJ WOLI</w:t>
      </w:r>
      <w:r>
        <w:rPr>
          <w:rFonts w:ascii="Tahoma" w:hAnsi="Tahoma" w:cs="Tahoma"/>
          <w:color w:val="000000"/>
          <w:sz w:val="18"/>
          <w:szCs w:val="18"/>
        </w:rPr>
        <w:br/>
      </w:r>
      <w:r>
        <w:rPr>
          <w:rFonts w:ascii="Tahoma" w:hAnsi="Tahoma" w:cs="Tahoma"/>
          <w:color w:val="000000"/>
          <w:sz w:val="18"/>
          <w:szCs w:val="18"/>
          <w:shd w:val="clear" w:color="auto" w:fill="FFFFFF"/>
        </w:rPr>
        <w:t>NA CZAS TRWANIA EPIDEMII COVID-19</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Podstawa prawna:</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 Ustawa z dnia 2.03.2020 r. ( Dz. U. 2020 poz. 374)o szczególnych rozwiązaniach związanych z zapobieganiem, przeciwdziałaniem i zwalczaniem COVID-19, innych chorób zakaźnych oraz wywołanych nimi sytuacji kryzysowych.</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 Rozporządzenie Ministra Edukacji Narodowej z dnia 29 kwietnia 2020 r. (Dz. U. 2020 POZ.780) zmieniające rozporządzenie w sprawie czasowego ograniczenia funkcjonowania jednostek systemu oświaty w związku z zapobieganiem, przeciwdziałaniem i zwalczaniem COVID-19.</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 Wytyczne przeciwepidemiczne Głównego Inspektora Sanitarnego z dnia 30 kwietnia dla przedszkoli, oddziałów przedszkolnych w szkole podstawowej i innych form wychowania przedszkolnego oraz instytucji opieki nad dziećmi w wieku do lat 3, wydane na podstawie art. 8a ust.5 pkt.2 ustawy z dnia 14 marca 1985r. o Państwowej Inspekcji Sanitarnej (Dz. U. z 2019 r. poz. 59 oraz z 2020 r. poz. 322, 374, 567).</w:t>
      </w:r>
      <w:r>
        <w:rPr>
          <w:rFonts w:ascii="Tahoma" w:hAnsi="Tahoma" w:cs="Tahoma"/>
          <w:color w:val="000000"/>
          <w:sz w:val="18"/>
          <w:szCs w:val="18"/>
        </w:rPr>
        <w:br/>
      </w:r>
      <w:r>
        <w:rPr>
          <w:rFonts w:ascii="Tahoma" w:hAnsi="Tahoma" w:cs="Tahoma"/>
          <w:color w:val="000000"/>
          <w:sz w:val="18"/>
          <w:szCs w:val="18"/>
          <w:shd w:val="clear" w:color="auto" w:fill="FFFFFF"/>
        </w:rPr>
        <w:t>Cel procedury</w:t>
      </w:r>
      <w:r>
        <w:rPr>
          <w:rFonts w:ascii="Tahoma" w:hAnsi="Tahoma" w:cs="Tahoma"/>
          <w:color w:val="000000"/>
          <w:sz w:val="18"/>
          <w:szCs w:val="18"/>
        </w:rPr>
        <w:br/>
      </w:r>
      <w:r>
        <w:rPr>
          <w:rFonts w:ascii="Tahoma" w:hAnsi="Tahoma" w:cs="Tahoma"/>
          <w:color w:val="000000"/>
          <w:sz w:val="18"/>
          <w:szCs w:val="18"/>
          <w:shd w:val="clear" w:color="auto" w:fill="FFFFFF"/>
        </w:rPr>
        <w:t>Określenie zakresu działań dla pracowników Szkoły Podstawowej w Pogórskiej Woli i oddziałów przedszkolnych „0”, dotyczących zapobiegania rozprzestrzeniania się oraz zwalczania zakażenia wirusem SARS-CoV-2.</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Osoby podlegające procedurze – zakres odpowiedzialności</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1. Nauczyciele:</w:t>
      </w:r>
      <w:r>
        <w:rPr>
          <w:rFonts w:ascii="Tahoma" w:hAnsi="Tahoma" w:cs="Tahoma"/>
          <w:color w:val="000000"/>
          <w:sz w:val="18"/>
          <w:szCs w:val="18"/>
        </w:rPr>
        <w:br/>
      </w:r>
      <w:r>
        <w:rPr>
          <w:rFonts w:ascii="Tahoma" w:hAnsi="Tahoma" w:cs="Tahoma"/>
          <w:color w:val="000000"/>
          <w:sz w:val="18"/>
          <w:szCs w:val="18"/>
          <w:shd w:val="clear" w:color="auto" w:fill="FFFFFF"/>
        </w:rPr>
        <w:t>• Podejmują działania związane z profilaktyką: są zobowiązani do przeprowadzenia zajęć dotyczących choroby i jej zapobiegania.</w:t>
      </w:r>
      <w:r>
        <w:rPr>
          <w:rFonts w:ascii="Tahoma" w:hAnsi="Tahoma" w:cs="Tahoma"/>
          <w:color w:val="000000"/>
          <w:sz w:val="18"/>
          <w:szCs w:val="18"/>
        </w:rPr>
        <w:br/>
      </w:r>
      <w:r>
        <w:rPr>
          <w:rFonts w:ascii="Tahoma" w:hAnsi="Tahoma" w:cs="Tahoma"/>
          <w:color w:val="000000"/>
          <w:sz w:val="18"/>
          <w:szCs w:val="18"/>
          <w:shd w:val="clear" w:color="auto" w:fill="FFFFFF"/>
        </w:rPr>
        <w:t>• Są zobowiązani do przestrzegania zaostrzonego reżimu sanitarnego i dopilnowywania w tym zakresie dzieci.</w:t>
      </w:r>
      <w:r>
        <w:rPr>
          <w:rFonts w:ascii="Tahoma" w:hAnsi="Tahoma" w:cs="Tahoma"/>
          <w:color w:val="000000"/>
          <w:sz w:val="18"/>
          <w:szCs w:val="18"/>
        </w:rPr>
        <w:br/>
      </w:r>
      <w:r>
        <w:rPr>
          <w:rFonts w:ascii="Tahoma" w:hAnsi="Tahoma" w:cs="Tahoma"/>
          <w:color w:val="000000"/>
          <w:sz w:val="18"/>
          <w:szCs w:val="18"/>
          <w:shd w:val="clear" w:color="auto" w:fill="FFFFFF"/>
        </w:rPr>
        <w:t>• Informują o podejrzeniu zachorowania lub zachorowaniu dziecka, dyrektora szkoły oraz rodziców dziecka.</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2. Personel obsługowy:</w:t>
      </w:r>
      <w:r>
        <w:rPr>
          <w:rFonts w:ascii="Tahoma" w:hAnsi="Tahoma" w:cs="Tahoma"/>
          <w:color w:val="000000"/>
          <w:sz w:val="18"/>
          <w:szCs w:val="18"/>
        </w:rPr>
        <w:br/>
      </w:r>
      <w:r>
        <w:rPr>
          <w:rFonts w:ascii="Tahoma" w:hAnsi="Tahoma" w:cs="Tahoma"/>
          <w:color w:val="000000"/>
          <w:sz w:val="18"/>
          <w:szCs w:val="18"/>
          <w:shd w:val="clear" w:color="auto" w:fill="FFFFFF"/>
        </w:rPr>
        <w:t>• Zwiększa częstotliwość sprzątania pomieszczeń z użyciem substancji odkażających, dezynfekcja dotyczy nie tylko sanitariatów, ale także barierek, poręczy i klamek drzwiowych, zabawek, sprzętu sportowego oraz innych powierzchni dotykowych.</w:t>
      </w:r>
      <w:r>
        <w:rPr>
          <w:rFonts w:ascii="Tahoma" w:hAnsi="Tahoma" w:cs="Tahoma"/>
          <w:color w:val="000000"/>
          <w:sz w:val="18"/>
          <w:szCs w:val="18"/>
        </w:rPr>
        <w:br/>
      </w:r>
      <w:r>
        <w:rPr>
          <w:rFonts w:ascii="Tahoma" w:hAnsi="Tahoma" w:cs="Tahoma"/>
          <w:color w:val="000000"/>
          <w:sz w:val="18"/>
          <w:szCs w:val="18"/>
          <w:shd w:val="clear" w:color="auto" w:fill="FFFFFF"/>
        </w:rPr>
        <w:t>• Wprowadzone zostają zasady szczególnej ostrożności odnoszącej się do organizacji żywienia.</w:t>
      </w:r>
      <w:r>
        <w:rPr>
          <w:rFonts w:ascii="Tahoma" w:hAnsi="Tahoma" w:cs="Tahoma"/>
          <w:color w:val="000000"/>
          <w:sz w:val="18"/>
          <w:szCs w:val="18"/>
        </w:rPr>
        <w:br/>
      </w:r>
      <w:r>
        <w:rPr>
          <w:rFonts w:ascii="Tahoma" w:hAnsi="Tahoma" w:cs="Tahoma"/>
          <w:color w:val="000000"/>
          <w:sz w:val="18"/>
          <w:szCs w:val="18"/>
          <w:shd w:val="clear" w:color="auto" w:fill="FFFFFF"/>
        </w:rPr>
        <w:t>• Personel kuchenny nie powinien się kontaktować z dziećmi oraz personelem opiekującym się dziećmi.</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Opis procedury w oddziałach przedszkolnych „0”i klasach I-III i klasach IV-VIII (konsultacje)</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Profilaktyka:</w:t>
      </w:r>
      <w:r>
        <w:rPr>
          <w:rFonts w:ascii="Tahoma" w:hAnsi="Tahoma" w:cs="Tahoma"/>
          <w:color w:val="000000"/>
          <w:sz w:val="18"/>
          <w:szCs w:val="18"/>
        </w:rPr>
        <w:br/>
      </w:r>
      <w:r>
        <w:rPr>
          <w:rFonts w:ascii="Tahoma" w:hAnsi="Tahoma" w:cs="Tahoma"/>
          <w:color w:val="000000"/>
          <w:sz w:val="18"/>
          <w:szCs w:val="18"/>
          <w:shd w:val="clear" w:color="auto" w:fill="FFFFFF"/>
        </w:rPr>
        <w:t>Zadaniem dorosłych jest wyrobienie u dzieci określonych umiejętności i nawyków higienicznych. Wiek przedszkolny i wczesnoszkolny to najbardziej właściwy okres do zdobywania umiejętności i przyzwyczajeń, kształtowania nawyków i postaw.</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 xml:space="preserve">Sposoby przeciwdziałania zarażeniom </w:t>
      </w:r>
      <w:proofErr w:type="spellStart"/>
      <w:r>
        <w:rPr>
          <w:rFonts w:ascii="Tahoma" w:hAnsi="Tahoma" w:cs="Tahoma"/>
          <w:color w:val="000000"/>
          <w:sz w:val="18"/>
          <w:szCs w:val="18"/>
          <w:shd w:val="clear" w:color="auto" w:fill="FFFFFF"/>
        </w:rPr>
        <w:t>koronawirusem</w:t>
      </w:r>
      <w:proofErr w:type="spellEnd"/>
      <w:r>
        <w:rPr>
          <w:rFonts w:ascii="Tahoma" w:hAnsi="Tahoma" w:cs="Tahoma"/>
          <w:color w:val="000000"/>
          <w:sz w:val="18"/>
          <w:szCs w:val="18"/>
          <w:shd w:val="clear" w:color="auto" w:fill="FFFFFF"/>
        </w:rPr>
        <w:t xml:space="preserve"> dzieci w oddziale „0” i klasach I-III a także klasy IV-VIII (w czasie konsultacji)</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Nauczyciele:</w:t>
      </w:r>
      <w:r>
        <w:rPr>
          <w:rFonts w:ascii="Tahoma" w:hAnsi="Tahoma" w:cs="Tahoma"/>
          <w:color w:val="000000"/>
          <w:sz w:val="18"/>
          <w:szCs w:val="18"/>
        </w:rPr>
        <w:br/>
      </w:r>
      <w:r>
        <w:rPr>
          <w:rFonts w:ascii="Tahoma" w:hAnsi="Tahoma" w:cs="Tahoma"/>
          <w:color w:val="000000"/>
          <w:sz w:val="18"/>
          <w:szCs w:val="18"/>
          <w:shd w:val="clear" w:color="auto" w:fill="FFFFFF"/>
        </w:rPr>
        <w:t>• Do pracy przychodzą tylko osoby zdrowe, bez jakichkolwiek objawów wskazujących na chorobę zakaźną.</w:t>
      </w:r>
      <w:r>
        <w:rPr>
          <w:rFonts w:ascii="Tahoma" w:hAnsi="Tahoma" w:cs="Tahoma"/>
          <w:color w:val="000000"/>
          <w:sz w:val="18"/>
          <w:szCs w:val="18"/>
        </w:rPr>
        <w:br/>
      </w:r>
      <w:r>
        <w:rPr>
          <w:rFonts w:ascii="Tahoma" w:hAnsi="Tahoma" w:cs="Tahoma"/>
          <w:color w:val="000000"/>
          <w:sz w:val="18"/>
          <w:szCs w:val="18"/>
          <w:shd w:val="clear" w:color="auto" w:fill="FFFFFF"/>
        </w:rPr>
        <w:t xml:space="preserve">• Nie wolno przychodzić do pracy, jeżeli w domu ktoś z rodziny przebywa na kwarantannie lub w izolacji w </w:t>
      </w:r>
      <w:r>
        <w:rPr>
          <w:rFonts w:ascii="Tahoma" w:hAnsi="Tahoma" w:cs="Tahoma"/>
          <w:color w:val="000000"/>
          <w:sz w:val="18"/>
          <w:szCs w:val="18"/>
          <w:shd w:val="clear" w:color="auto" w:fill="FFFFFF"/>
        </w:rPr>
        <w:lastRenderedPageBreak/>
        <w:t>warunkach domowych.</w:t>
      </w:r>
      <w:r>
        <w:rPr>
          <w:rFonts w:ascii="Tahoma" w:hAnsi="Tahoma" w:cs="Tahoma"/>
          <w:color w:val="000000"/>
          <w:sz w:val="18"/>
          <w:szCs w:val="18"/>
        </w:rPr>
        <w:br/>
      </w:r>
      <w:r>
        <w:rPr>
          <w:rFonts w:ascii="Tahoma" w:hAnsi="Tahoma" w:cs="Tahoma"/>
          <w:color w:val="000000"/>
          <w:sz w:val="18"/>
          <w:szCs w:val="18"/>
          <w:shd w:val="clear" w:color="auto" w:fill="FFFFFF"/>
        </w:rPr>
        <w:t xml:space="preserve">• Zachowują dystans społeczny w każdej przestrzeni oddziału przedszkolnego i szkoły wynoszący min. 1,5 </w:t>
      </w:r>
      <w:proofErr w:type="spellStart"/>
      <w:r>
        <w:rPr>
          <w:rFonts w:ascii="Tahoma" w:hAnsi="Tahoma" w:cs="Tahoma"/>
          <w:color w:val="000000"/>
          <w:sz w:val="18"/>
          <w:szCs w:val="18"/>
          <w:shd w:val="clear" w:color="auto" w:fill="FFFFFF"/>
        </w:rPr>
        <w:t>m.w</w:t>
      </w:r>
      <w:proofErr w:type="spellEnd"/>
      <w:r>
        <w:rPr>
          <w:rFonts w:ascii="Tahoma" w:hAnsi="Tahoma" w:cs="Tahoma"/>
          <w:color w:val="000000"/>
          <w:sz w:val="18"/>
          <w:szCs w:val="18"/>
          <w:shd w:val="clear" w:color="auto" w:fill="FFFFFF"/>
        </w:rPr>
        <w:t xml:space="preserve"> sali dydaktycznej przy stolikach (ławkach ) i około 2 m na korytarzach, szatni, sali gimnastycznej </w:t>
      </w:r>
      <w:proofErr w:type="spellStart"/>
      <w:r>
        <w:rPr>
          <w:rFonts w:ascii="Tahoma" w:hAnsi="Tahoma" w:cs="Tahoma"/>
          <w:color w:val="000000"/>
          <w:sz w:val="18"/>
          <w:szCs w:val="18"/>
          <w:shd w:val="clear" w:color="auto" w:fill="FFFFFF"/>
        </w:rPr>
        <w:t>itp</w:t>
      </w:r>
      <w:proofErr w:type="spellEnd"/>
      <w:r>
        <w:rPr>
          <w:rFonts w:ascii="Tahoma" w:hAnsi="Tahoma" w:cs="Tahoma"/>
          <w:color w:val="000000"/>
          <w:sz w:val="18"/>
          <w:szCs w:val="18"/>
        </w:rPr>
        <w:br/>
      </w:r>
      <w:r>
        <w:rPr>
          <w:rFonts w:ascii="Tahoma" w:hAnsi="Tahoma" w:cs="Tahoma"/>
          <w:color w:val="000000"/>
          <w:sz w:val="18"/>
          <w:szCs w:val="18"/>
          <w:shd w:val="clear" w:color="auto" w:fill="FFFFFF"/>
        </w:rPr>
        <w:t>• Uzyskują od rodziców/opiekunów zgodę na pomiar temperatury ciała, jeśli zaistnieje taka potrzeba.</w:t>
      </w:r>
      <w:r>
        <w:rPr>
          <w:rFonts w:ascii="Tahoma" w:hAnsi="Tahoma" w:cs="Tahoma"/>
          <w:color w:val="000000"/>
          <w:sz w:val="18"/>
          <w:szCs w:val="18"/>
        </w:rPr>
        <w:br/>
      </w:r>
      <w:r>
        <w:rPr>
          <w:rFonts w:ascii="Tahoma" w:hAnsi="Tahoma" w:cs="Tahoma"/>
          <w:color w:val="000000"/>
          <w:sz w:val="18"/>
          <w:szCs w:val="18"/>
          <w:shd w:val="clear" w:color="auto" w:fill="FFFFFF"/>
        </w:rPr>
        <w:t>• Wyjaśniają dzieciom, jakie zasady bezpieczeństwa obecnie obowiązują w placówce i dlaczego zostały wprowadzone.</w:t>
      </w:r>
      <w:r>
        <w:rPr>
          <w:rFonts w:ascii="Tahoma" w:hAnsi="Tahoma" w:cs="Tahoma"/>
          <w:color w:val="000000"/>
          <w:sz w:val="18"/>
          <w:szCs w:val="18"/>
        </w:rPr>
        <w:br/>
      </w:r>
      <w:r>
        <w:rPr>
          <w:rFonts w:ascii="Tahoma" w:hAnsi="Tahoma" w:cs="Tahoma"/>
          <w:color w:val="000000"/>
          <w:sz w:val="18"/>
          <w:szCs w:val="18"/>
          <w:shd w:val="clear" w:color="auto" w:fill="FFFFFF"/>
        </w:rPr>
        <w:t>• Nie organizują wyjść poza teren placówki,</w:t>
      </w:r>
      <w:r>
        <w:rPr>
          <w:rFonts w:ascii="Tahoma" w:hAnsi="Tahoma" w:cs="Tahoma"/>
          <w:color w:val="000000"/>
          <w:sz w:val="18"/>
          <w:szCs w:val="18"/>
        </w:rPr>
        <w:br/>
      </w:r>
      <w:r>
        <w:rPr>
          <w:rFonts w:ascii="Tahoma" w:hAnsi="Tahoma" w:cs="Tahoma"/>
          <w:color w:val="000000"/>
          <w:sz w:val="18"/>
          <w:szCs w:val="18"/>
          <w:shd w:val="clear" w:color="auto" w:fill="FFFFFF"/>
        </w:rPr>
        <w:t>• Usuwają z sali przedmioty i sprzęty, których nie można skutecznie dezynfekować,</w:t>
      </w:r>
      <w:r>
        <w:rPr>
          <w:rFonts w:ascii="Tahoma" w:hAnsi="Tahoma" w:cs="Tahoma"/>
          <w:color w:val="000000"/>
          <w:sz w:val="18"/>
          <w:szCs w:val="18"/>
        </w:rPr>
        <w:br/>
      </w:r>
      <w:r>
        <w:rPr>
          <w:rFonts w:ascii="Tahoma" w:hAnsi="Tahoma" w:cs="Tahoma"/>
          <w:color w:val="000000"/>
          <w:sz w:val="18"/>
          <w:szCs w:val="18"/>
          <w:shd w:val="clear" w:color="auto" w:fill="FFFFFF"/>
        </w:rPr>
        <w:t>np. pluszowe zabawki, dywany,</w:t>
      </w:r>
      <w:r>
        <w:rPr>
          <w:rFonts w:ascii="Tahoma" w:hAnsi="Tahoma" w:cs="Tahoma"/>
          <w:color w:val="000000"/>
          <w:sz w:val="18"/>
          <w:szCs w:val="18"/>
        </w:rPr>
        <w:br/>
      </w:r>
      <w:r>
        <w:rPr>
          <w:rFonts w:ascii="Tahoma" w:hAnsi="Tahoma" w:cs="Tahoma"/>
          <w:color w:val="000000"/>
          <w:sz w:val="18"/>
          <w:szCs w:val="18"/>
          <w:shd w:val="clear" w:color="auto" w:fill="FFFFFF"/>
        </w:rPr>
        <w:t>• Wietrzą salę, w której organizują zajęcia, co najmniej raz na godzinę i prowadzą gimnastykę śródlekcyjną przy otwartych oknach.</w:t>
      </w:r>
      <w:r>
        <w:rPr>
          <w:rFonts w:ascii="Tahoma" w:hAnsi="Tahoma" w:cs="Tahoma"/>
          <w:color w:val="000000"/>
          <w:sz w:val="18"/>
          <w:szCs w:val="18"/>
        </w:rPr>
        <w:br/>
      </w:r>
      <w:r>
        <w:rPr>
          <w:rFonts w:ascii="Tahoma" w:hAnsi="Tahoma" w:cs="Tahoma"/>
          <w:color w:val="000000"/>
          <w:sz w:val="18"/>
          <w:szCs w:val="18"/>
          <w:shd w:val="clear" w:color="auto" w:fill="FFFFFF"/>
        </w:rPr>
        <w:t>• Wdrażają wiedzę i umiejętności higieniczne w tym prawidłowe mycie rąk szczególnie przed jedzeniem, po skorzystaniu z toalety i po powrocie z zajęć na świeżym powietrzu wg instrukcji umieszczonych w łazienkach.</w:t>
      </w:r>
      <w:r>
        <w:rPr>
          <w:rFonts w:ascii="Tahoma" w:hAnsi="Tahoma" w:cs="Tahoma"/>
          <w:color w:val="000000"/>
          <w:sz w:val="18"/>
          <w:szCs w:val="18"/>
        </w:rPr>
        <w:br/>
      </w:r>
      <w:r>
        <w:rPr>
          <w:rFonts w:ascii="Tahoma" w:hAnsi="Tahoma" w:cs="Tahoma"/>
          <w:color w:val="000000"/>
          <w:sz w:val="18"/>
          <w:szCs w:val="18"/>
          <w:shd w:val="clear" w:color="auto" w:fill="FFFFFF"/>
        </w:rPr>
        <w:t>• Utrwalają wiedzę na temat roznoszenia się chorób wirusowych i ich zapobiegania ( np. zasłanianie buzi przy kichaniu czy kaszlu).</w:t>
      </w:r>
      <w:r>
        <w:rPr>
          <w:rFonts w:ascii="Tahoma" w:hAnsi="Tahoma" w:cs="Tahoma"/>
          <w:color w:val="000000"/>
          <w:sz w:val="18"/>
          <w:szCs w:val="18"/>
        </w:rPr>
        <w:br/>
      </w:r>
      <w:r>
        <w:rPr>
          <w:rFonts w:ascii="Tahoma" w:hAnsi="Tahoma" w:cs="Tahoma"/>
          <w:color w:val="000000"/>
          <w:sz w:val="18"/>
          <w:szCs w:val="18"/>
          <w:shd w:val="clear" w:color="auto" w:fill="FFFFFF"/>
        </w:rPr>
        <w:t>• Codzienne zwracają uwagę na stan zdrowia dziecka.</w:t>
      </w:r>
      <w:r>
        <w:rPr>
          <w:rFonts w:ascii="Tahoma" w:hAnsi="Tahoma" w:cs="Tahoma"/>
          <w:color w:val="000000"/>
          <w:sz w:val="18"/>
          <w:szCs w:val="18"/>
        </w:rPr>
        <w:br/>
      </w:r>
      <w:r>
        <w:rPr>
          <w:rFonts w:ascii="Tahoma" w:hAnsi="Tahoma" w:cs="Tahoma"/>
          <w:color w:val="000000"/>
          <w:sz w:val="18"/>
          <w:szCs w:val="18"/>
          <w:shd w:val="clear" w:color="auto" w:fill="FFFFFF"/>
        </w:rPr>
        <w:t>• Zorganizują pokaz właściwego mycia rąk i ich dezynfekcji. Przypominają i dają przykład.</w:t>
      </w:r>
      <w:r>
        <w:rPr>
          <w:rFonts w:ascii="Tahoma" w:hAnsi="Tahoma" w:cs="Tahoma"/>
          <w:color w:val="000000"/>
          <w:sz w:val="18"/>
          <w:szCs w:val="18"/>
        </w:rPr>
        <w:br/>
      </w:r>
      <w:r>
        <w:rPr>
          <w:rFonts w:ascii="Tahoma" w:hAnsi="Tahoma" w:cs="Tahoma"/>
          <w:color w:val="000000"/>
          <w:sz w:val="18"/>
          <w:szCs w:val="18"/>
          <w:shd w:val="clear" w:color="auto" w:fill="FFFFFF"/>
        </w:rPr>
        <w:t>• Unikają organizowania większych skupisk dzieci w jednym pomieszczeniu (4m 2 na 1 dziecko).</w:t>
      </w:r>
      <w:r>
        <w:rPr>
          <w:rFonts w:ascii="Tahoma" w:hAnsi="Tahoma" w:cs="Tahoma"/>
          <w:color w:val="000000"/>
          <w:sz w:val="18"/>
          <w:szCs w:val="18"/>
        </w:rPr>
        <w:br/>
      </w:r>
      <w:r>
        <w:rPr>
          <w:rFonts w:ascii="Tahoma" w:hAnsi="Tahoma" w:cs="Tahoma"/>
          <w:color w:val="000000"/>
          <w:sz w:val="18"/>
          <w:szCs w:val="18"/>
          <w:shd w:val="clear" w:color="auto" w:fill="FFFFFF"/>
        </w:rPr>
        <w:t>• Przebywają na powietrzu na terenie przyszkolnym przy zachowaniu możliwie maksymalnej odległości i zmianowości grup bez możliwości korzystania ze sprzętu na placu zabaw.</w:t>
      </w:r>
      <w:r>
        <w:rPr>
          <w:rFonts w:ascii="Tahoma" w:hAnsi="Tahoma" w:cs="Tahoma"/>
          <w:color w:val="000000"/>
          <w:sz w:val="18"/>
          <w:szCs w:val="18"/>
        </w:rPr>
        <w:br/>
      </w:r>
      <w:r>
        <w:rPr>
          <w:rFonts w:ascii="Tahoma" w:hAnsi="Tahoma" w:cs="Tahoma"/>
          <w:color w:val="000000"/>
          <w:sz w:val="18"/>
          <w:szCs w:val="18"/>
          <w:shd w:val="clear" w:color="auto" w:fill="FFFFFF"/>
        </w:rPr>
        <w:t>• Nie organizują żadnych wyjść poza teren szkoły</w:t>
      </w:r>
      <w:r>
        <w:rPr>
          <w:rFonts w:ascii="Tahoma" w:hAnsi="Tahoma" w:cs="Tahoma"/>
          <w:color w:val="000000"/>
          <w:sz w:val="18"/>
          <w:szCs w:val="18"/>
        </w:rPr>
        <w:br/>
      </w:r>
      <w:r>
        <w:rPr>
          <w:rFonts w:ascii="Tahoma" w:hAnsi="Tahoma" w:cs="Tahoma"/>
          <w:color w:val="000000"/>
          <w:sz w:val="18"/>
          <w:szCs w:val="18"/>
          <w:shd w:val="clear" w:color="auto" w:fill="FFFFFF"/>
        </w:rPr>
        <w:t>• Jeśli u dziecka zaobserwują niepokojące objawy, odizolują je w odrębnym pomieszczeniu do czasu przybycia rodziców/opiekunów.</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Personel obsługowy:</w:t>
      </w:r>
      <w:r>
        <w:rPr>
          <w:rFonts w:ascii="Tahoma" w:hAnsi="Tahoma" w:cs="Tahoma"/>
          <w:color w:val="000000"/>
          <w:sz w:val="18"/>
          <w:szCs w:val="18"/>
        </w:rPr>
        <w:br/>
      </w:r>
      <w:r>
        <w:rPr>
          <w:rFonts w:ascii="Tahoma" w:hAnsi="Tahoma" w:cs="Tahoma"/>
          <w:color w:val="000000"/>
          <w:sz w:val="18"/>
          <w:szCs w:val="18"/>
          <w:shd w:val="clear" w:color="auto" w:fill="FFFFFF"/>
        </w:rPr>
        <w:t>• Do pracy przychodzą tylko osoby zdrowe, bez jakichkolwiek objawów wskazujących na chorobę zakaźną.</w:t>
      </w:r>
      <w:r>
        <w:rPr>
          <w:rFonts w:ascii="Tahoma" w:hAnsi="Tahoma" w:cs="Tahoma"/>
          <w:color w:val="000000"/>
          <w:sz w:val="18"/>
          <w:szCs w:val="18"/>
        </w:rPr>
        <w:br/>
      </w:r>
      <w:r>
        <w:rPr>
          <w:rFonts w:ascii="Tahoma" w:hAnsi="Tahoma" w:cs="Tahoma"/>
          <w:color w:val="000000"/>
          <w:sz w:val="18"/>
          <w:szCs w:val="18"/>
          <w:shd w:val="clear" w:color="auto" w:fill="FFFFFF"/>
        </w:rPr>
        <w:t>• Nie wolno przychodzić do pracy jeżeli w domu ktoś z rodziny przebywa na kwarantannie lub w izolacji w warunkach domowych.</w:t>
      </w:r>
      <w:r>
        <w:rPr>
          <w:rFonts w:ascii="Tahoma" w:hAnsi="Tahoma" w:cs="Tahoma"/>
          <w:color w:val="000000"/>
          <w:sz w:val="18"/>
          <w:szCs w:val="18"/>
        </w:rPr>
        <w:br/>
      </w:r>
      <w:r>
        <w:rPr>
          <w:rFonts w:ascii="Tahoma" w:hAnsi="Tahoma" w:cs="Tahoma"/>
          <w:color w:val="000000"/>
          <w:sz w:val="18"/>
          <w:szCs w:val="18"/>
          <w:shd w:val="clear" w:color="auto" w:fill="FFFFFF"/>
        </w:rPr>
        <w:t>• Usuwa z sali, w której przebywają dzieci przedmioty i sprzęty, których nie można skutecznie uprać lub zdezynfekować. Przybory sportowe należy po użyciu czyścić lub dezynfekować.</w:t>
      </w:r>
      <w:r>
        <w:rPr>
          <w:rFonts w:ascii="Tahoma" w:hAnsi="Tahoma" w:cs="Tahoma"/>
          <w:color w:val="000000"/>
          <w:sz w:val="18"/>
          <w:szCs w:val="18"/>
        </w:rPr>
        <w:br/>
      </w:r>
      <w:r>
        <w:rPr>
          <w:rFonts w:ascii="Tahoma" w:hAnsi="Tahoma" w:cs="Tahoma"/>
          <w:color w:val="000000"/>
          <w:sz w:val="18"/>
          <w:szCs w:val="18"/>
          <w:shd w:val="clear" w:color="auto" w:fill="FFFFFF"/>
        </w:rPr>
        <w:t>• Zachowuje dystans społeczny w każdej przestrzeni szkoły wynoszący min. 2m.</w:t>
      </w:r>
      <w:r>
        <w:rPr>
          <w:rFonts w:ascii="Tahoma" w:hAnsi="Tahoma" w:cs="Tahoma"/>
          <w:color w:val="000000"/>
          <w:sz w:val="18"/>
          <w:szCs w:val="18"/>
        </w:rPr>
        <w:br/>
      </w:r>
      <w:r>
        <w:rPr>
          <w:rFonts w:ascii="Tahoma" w:hAnsi="Tahoma" w:cs="Tahoma"/>
          <w:color w:val="000000"/>
          <w:sz w:val="18"/>
          <w:szCs w:val="18"/>
          <w:shd w:val="clear" w:color="auto" w:fill="FFFFFF"/>
        </w:rPr>
        <w:t>• Osoba pełniąca dyżur w szatni nadzoruje czy rodzice/opiekunowie przy wejściu do szkoły dezynfekują ręce, zakładają rękawiczki oraz maseczki zakrywające usta i nos. (Jeżeli osoby przyprowadzające dziecko nie zdezynfekują rąk sobie i dziecku, nie mają zasłoniętych ust i nosa nie można ich wpuścić na teren szkoły.</w:t>
      </w:r>
      <w:r>
        <w:rPr>
          <w:rFonts w:ascii="Tahoma" w:hAnsi="Tahoma" w:cs="Tahoma"/>
          <w:color w:val="000000"/>
          <w:sz w:val="18"/>
          <w:szCs w:val="18"/>
        </w:rPr>
        <w:br/>
      </w:r>
      <w:r>
        <w:rPr>
          <w:rFonts w:ascii="Tahoma" w:hAnsi="Tahoma" w:cs="Tahoma"/>
          <w:color w:val="000000"/>
          <w:sz w:val="18"/>
          <w:szCs w:val="18"/>
          <w:shd w:val="clear" w:color="auto" w:fill="FFFFFF"/>
        </w:rPr>
        <w:t>• Dba aby w szatni przedszkola zachowaniem rodzice/opiekunowie przebywali zgodnie z zasadą 1 rodzic z dzieckiem w boksie szatni i przy zachowaniu dystansu społecznego wynoszącego minimum 2m.</w:t>
      </w:r>
      <w:r>
        <w:rPr>
          <w:rFonts w:ascii="Tahoma" w:hAnsi="Tahoma" w:cs="Tahoma"/>
          <w:color w:val="000000"/>
          <w:sz w:val="18"/>
          <w:szCs w:val="18"/>
        </w:rPr>
        <w:br/>
      </w:r>
      <w:r>
        <w:rPr>
          <w:rFonts w:ascii="Tahoma" w:hAnsi="Tahoma" w:cs="Tahoma"/>
          <w:color w:val="000000"/>
          <w:sz w:val="18"/>
          <w:szCs w:val="18"/>
          <w:shd w:val="clear" w:color="auto" w:fill="FFFFFF"/>
        </w:rPr>
        <w:t xml:space="preserve">- Dba , aby dzieci powyżej 6 </w:t>
      </w:r>
      <w:proofErr w:type="spellStart"/>
      <w:r>
        <w:rPr>
          <w:rFonts w:ascii="Tahoma" w:hAnsi="Tahoma" w:cs="Tahoma"/>
          <w:color w:val="000000"/>
          <w:sz w:val="18"/>
          <w:szCs w:val="18"/>
          <w:shd w:val="clear" w:color="auto" w:fill="FFFFFF"/>
        </w:rPr>
        <w:t>r.życia</w:t>
      </w:r>
      <w:proofErr w:type="spellEnd"/>
      <w:r>
        <w:rPr>
          <w:rFonts w:ascii="Tahoma" w:hAnsi="Tahoma" w:cs="Tahoma"/>
          <w:color w:val="000000"/>
          <w:sz w:val="18"/>
          <w:szCs w:val="18"/>
          <w:shd w:val="clear" w:color="auto" w:fill="FFFFFF"/>
        </w:rPr>
        <w:t xml:space="preserve"> też zdezynfekowały ręce przed wejściem do szkoły, a po wejściu na teren szkoły umyły ręce (zgodnie z instrukcją).</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 Zwiększa częstotliwość sprzątania pomieszczeń z użyciem substancji odkażających, ze szczególnym uwzględnieniem utrzymywania czystości ciągów komunikacyjnych, dezynfekowania powierzchni dotykowych: poręczy, klamek, włączników światła, uchwytów, poręczy krzeseł i powierzchni płaskich, w tym blatów w salach i w pomieszczeniach do spożywania posiłków, klawiatury i włączników.</w:t>
      </w:r>
      <w:r>
        <w:rPr>
          <w:rFonts w:ascii="Tahoma" w:hAnsi="Tahoma" w:cs="Tahoma"/>
          <w:color w:val="000000"/>
          <w:sz w:val="18"/>
          <w:szCs w:val="18"/>
        </w:rPr>
        <w:br/>
      </w:r>
      <w:r>
        <w:rPr>
          <w:rFonts w:ascii="Tahoma" w:hAnsi="Tahoma" w:cs="Tahoma"/>
          <w:color w:val="000000"/>
          <w:sz w:val="18"/>
          <w:szCs w:val="18"/>
          <w:shd w:val="clear" w:color="auto" w:fill="FFFFFF"/>
        </w:rPr>
        <w:t>• Należy zwracać uwagę na utrzymanie wysokiej higieny, mycia i dezynfekcji stanowisk pracy, opakowań produktów, sprzętu kuchennego, naczyń stołowych.</w:t>
      </w:r>
      <w:r>
        <w:rPr>
          <w:rFonts w:ascii="Tahoma" w:hAnsi="Tahoma" w:cs="Tahoma"/>
          <w:color w:val="000000"/>
          <w:sz w:val="18"/>
          <w:szCs w:val="18"/>
        </w:rPr>
        <w:br/>
      </w:r>
      <w:r>
        <w:rPr>
          <w:rFonts w:ascii="Tahoma" w:hAnsi="Tahoma" w:cs="Tahoma"/>
          <w:color w:val="000000"/>
          <w:sz w:val="18"/>
          <w:szCs w:val="18"/>
          <w:shd w:val="clear" w:color="auto" w:fill="FFFFFF"/>
        </w:rPr>
        <w:t>• Wielorazowe naczynia i sztućce myte są w zmywarce z dodatkiem detergentu w temperaturze min. 60 O C lub są wyparzane.</w:t>
      </w:r>
      <w:r>
        <w:rPr>
          <w:rFonts w:ascii="Tahoma" w:hAnsi="Tahoma" w:cs="Tahoma"/>
          <w:color w:val="000000"/>
          <w:sz w:val="18"/>
          <w:szCs w:val="18"/>
        </w:rPr>
        <w:br/>
      </w:r>
      <w:r>
        <w:rPr>
          <w:rFonts w:ascii="Tahoma" w:hAnsi="Tahoma" w:cs="Tahoma"/>
          <w:color w:val="000000"/>
          <w:sz w:val="18"/>
          <w:szCs w:val="18"/>
          <w:shd w:val="clear" w:color="auto" w:fill="FFFFFF"/>
        </w:rPr>
        <w:t>• Przeprowadzając dezynfekcję należy ściśle przestrzegać zaleceń producenta znajdujących się na opakowaniu środka do dezynfekcji. Ważne jest ścisłe przestrzeganie czasu niezbędnego do wywietrzenia dezynfekowanego pomieszczenia, przedmiotów, tak aby dzieci nie były narażone na wdychanie oparów środków służących do dezynfekcji.</w:t>
      </w:r>
      <w:r>
        <w:rPr>
          <w:rFonts w:ascii="Tahoma" w:hAnsi="Tahoma" w:cs="Tahoma"/>
          <w:color w:val="000000"/>
          <w:sz w:val="18"/>
          <w:szCs w:val="18"/>
        </w:rPr>
        <w:br/>
      </w:r>
      <w:r>
        <w:rPr>
          <w:rFonts w:ascii="Tahoma" w:hAnsi="Tahoma" w:cs="Tahoma"/>
          <w:color w:val="000000"/>
          <w:sz w:val="18"/>
          <w:szCs w:val="18"/>
          <w:shd w:val="clear" w:color="auto" w:fill="FFFFFF"/>
        </w:rPr>
        <w:t>• W przypadku konieczności wykonywania zabiegów przy dziecku,(</w:t>
      </w:r>
      <w:proofErr w:type="spellStart"/>
      <w:r>
        <w:rPr>
          <w:rFonts w:ascii="Tahoma" w:hAnsi="Tahoma" w:cs="Tahoma"/>
          <w:color w:val="000000"/>
          <w:sz w:val="18"/>
          <w:szCs w:val="18"/>
          <w:shd w:val="clear" w:color="auto" w:fill="FFFFFF"/>
        </w:rPr>
        <w:t>np</w:t>
      </w:r>
      <w:proofErr w:type="spellEnd"/>
      <w:r>
        <w:rPr>
          <w:rFonts w:ascii="Tahoma" w:hAnsi="Tahoma" w:cs="Tahoma"/>
          <w:color w:val="000000"/>
          <w:sz w:val="18"/>
          <w:szCs w:val="18"/>
          <w:shd w:val="clear" w:color="auto" w:fill="FFFFFF"/>
        </w:rPr>
        <w:t xml:space="preserve"> udzielenie mu pomocy) należy korzystać z indywidualnych środków ochrony osobistej (jednorazowe rękawiczki, maseczki na usta i nos, fartuchu z długim rękawem).</w:t>
      </w:r>
      <w:r>
        <w:rPr>
          <w:rFonts w:ascii="Tahoma" w:hAnsi="Tahoma" w:cs="Tahoma"/>
          <w:color w:val="000000"/>
          <w:sz w:val="18"/>
          <w:szCs w:val="18"/>
        </w:rPr>
        <w:br/>
      </w:r>
      <w:r>
        <w:rPr>
          <w:rFonts w:ascii="Tahoma" w:hAnsi="Tahoma" w:cs="Tahoma"/>
          <w:color w:val="000000"/>
          <w:sz w:val="18"/>
          <w:szCs w:val="18"/>
        </w:rPr>
        <w:br/>
      </w:r>
      <w:r>
        <w:rPr>
          <w:rFonts w:ascii="Tahoma" w:hAnsi="Tahoma" w:cs="Tahoma"/>
          <w:color w:val="000000"/>
          <w:sz w:val="18"/>
          <w:szCs w:val="18"/>
          <w:shd w:val="clear" w:color="auto" w:fill="FFFFFF"/>
        </w:rPr>
        <w:t>Tryb dokonywania zmian w procedurze</w:t>
      </w:r>
      <w:r>
        <w:rPr>
          <w:rFonts w:ascii="Tahoma" w:hAnsi="Tahoma" w:cs="Tahoma"/>
          <w:color w:val="000000"/>
          <w:sz w:val="18"/>
          <w:szCs w:val="18"/>
        </w:rPr>
        <w:br/>
      </w:r>
      <w:r>
        <w:rPr>
          <w:rFonts w:ascii="Tahoma" w:hAnsi="Tahoma" w:cs="Tahoma"/>
          <w:color w:val="000000"/>
          <w:sz w:val="18"/>
          <w:szCs w:val="18"/>
          <w:shd w:val="clear" w:color="auto" w:fill="FFFFFF"/>
        </w:rPr>
        <w:lastRenderedPageBreak/>
        <w:t>1. Wszelkich zmian w opracowanej procedurze może dokonać dyrektor placówki z własnej inicjatywy lub na wniosek nauczycieli.</w:t>
      </w:r>
      <w:r>
        <w:rPr>
          <w:rFonts w:ascii="Tahoma" w:hAnsi="Tahoma" w:cs="Tahoma"/>
          <w:color w:val="000000"/>
          <w:sz w:val="18"/>
          <w:szCs w:val="18"/>
        </w:rPr>
        <w:br/>
      </w:r>
      <w:r>
        <w:rPr>
          <w:rFonts w:ascii="Tahoma" w:hAnsi="Tahoma" w:cs="Tahoma"/>
          <w:color w:val="000000"/>
          <w:sz w:val="18"/>
          <w:szCs w:val="18"/>
          <w:shd w:val="clear" w:color="auto" w:fill="FFFFFF"/>
        </w:rPr>
        <w:t>2. Proponowane zmiany nie mogą być sprzeczne z prawem.</w:t>
      </w:r>
      <w:r>
        <w:rPr>
          <w:rFonts w:ascii="Tahoma" w:hAnsi="Tahoma" w:cs="Tahoma"/>
          <w:color w:val="000000"/>
          <w:sz w:val="18"/>
          <w:szCs w:val="18"/>
        </w:rPr>
        <w:br/>
      </w:r>
      <w:r>
        <w:rPr>
          <w:rFonts w:ascii="Tahoma" w:hAnsi="Tahoma" w:cs="Tahoma"/>
          <w:color w:val="000000"/>
          <w:sz w:val="18"/>
          <w:szCs w:val="18"/>
          <w:shd w:val="clear" w:color="auto" w:fill="FFFFFF"/>
        </w:rPr>
        <w:t>3. Zasady wchodzą w życie z dniem 25.05.2020.</w:t>
      </w:r>
    </w:p>
    <w:sectPr w:rsidR="003556FA" w:rsidSect="003556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5F1B16"/>
    <w:rsid w:val="003556FA"/>
    <w:rsid w:val="005F1B1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556F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6105</Characters>
  <Application>Microsoft Office Word</Application>
  <DocSecurity>0</DocSecurity>
  <Lines>50</Lines>
  <Paragraphs>14</Paragraphs>
  <ScaleCrop>false</ScaleCrop>
  <Company/>
  <LinksUpToDate>false</LinksUpToDate>
  <CharactersWithSpaces>7108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dc:creator>
  <cp:lastModifiedBy>Ewa</cp:lastModifiedBy>
  <cp:revision>1</cp:revision>
  <dcterms:created xsi:type="dcterms:W3CDTF">2020-05-23T16:48:00Z</dcterms:created>
  <dcterms:modified xsi:type="dcterms:W3CDTF">2020-05-23T16:49:00Z</dcterms:modified>
</cp:coreProperties>
</file>